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F3F28" w:rsidRPr="0093136F" w:rsidRDefault="0093136F" w:rsidP="0093136F">
      <w:pPr>
        <w:spacing w:after="0" w:line="360" w:lineRule="auto"/>
        <w:jc w:val="center"/>
        <w:rPr>
          <w:rFonts w:asciiTheme="minorBidi" w:hAnsiTheme="minorBidi"/>
          <w:noProof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8178800</wp:posOffset>
            </wp:positionH>
            <wp:positionV relativeFrom="paragraph">
              <wp:posOffset>-532130</wp:posOffset>
            </wp:positionV>
            <wp:extent cx="1422400" cy="1436077"/>
            <wp:effectExtent l="0" t="0" r="6350" b="0"/>
            <wp:wrapNone/>
            <wp:docPr id="2" name="Resim 2" descr="C:\Users\ASUS\AppData\Local\Microsoft\Windows\INetCache\Content.Word\okul log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INetCache\Content.Word\okul logo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3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811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-376555</wp:posOffset>
            </wp:positionV>
            <wp:extent cx="965200" cy="1280741"/>
            <wp:effectExtent l="0" t="0" r="6350" b="0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22" cy="128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452" w:rsidRPr="00C91B4B">
        <w:rPr>
          <w:rFonts w:ascii="Times New Roman" w:hAnsi="Times New Roman" w:cs="Times New Roman"/>
          <w:b/>
          <w:bCs/>
          <w:sz w:val="32"/>
          <w:szCs w:val="24"/>
        </w:rPr>
        <w:t xml:space="preserve">FATİH ATATÜRK </w:t>
      </w:r>
      <w:r w:rsidR="009F3F28" w:rsidRPr="00C91B4B">
        <w:rPr>
          <w:rFonts w:ascii="Times New Roman" w:hAnsi="Times New Roman" w:cs="Times New Roman"/>
          <w:b/>
          <w:bCs/>
          <w:sz w:val="32"/>
          <w:szCs w:val="24"/>
        </w:rPr>
        <w:t xml:space="preserve">İMAM HATİP </w:t>
      </w:r>
      <w:r w:rsidR="00D7334B" w:rsidRPr="00C91B4B">
        <w:rPr>
          <w:rFonts w:ascii="Times New Roman" w:hAnsi="Times New Roman" w:cs="Times New Roman"/>
          <w:b/>
          <w:bCs/>
          <w:sz w:val="32"/>
          <w:szCs w:val="24"/>
        </w:rPr>
        <w:t>ORTAOKULU</w:t>
      </w:r>
    </w:p>
    <w:p w:rsidR="00E33341" w:rsidRPr="00C91B4B" w:rsidRDefault="007F1452" w:rsidP="009313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C91B4B">
        <w:rPr>
          <w:rFonts w:ascii="Times New Roman" w:hAnsi="Times New Roman" w:cs="Times New Roman"/>
          <w:b/>
          <w:bCs/>
          <w:sz w:val="32"/>
          <w:szCs w:val="24"/>
        </w:rPr>
        <w:t>2023-2024</w:t>
      </w:r>
      <w:r w:rsidR="009F3F28" w:rsidRPr="00C91B4B">
        <w:rPr>
          <w:rFonts w:ascii="Times New Roman" w:hAnsi="Times New Roman" w:cs="Times New Roman"/>
          <w:b/>
          <w:bCs/>
          <w:sz w:val="32"/>
          <w:szCs w:val="24"/>
        </w:rPr>
        <w:t xml:space="preserve"> EĞİTİM ÖĞRETİM YILI</w:t>
      </w:r>
    </w:p>
    <w:p w:rsidR="009F3F28" w:rsidRPr="00C91B4B" w:rsidRDefault="00F93292" w:rsidP="009313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HEDEF LGS 2024</w:t>
      </w:r>
      <w:r w:rsidR="009F3F28" w:rsidRPr="00C91B4B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1B4958" w:rsidRPr="00C91B4B">
        <w:rPr>
          <w:rFonts w:ascii="Times New Roman" w:hAnsi="Times New Roman" w:cs="Times New Roman"/>
          <w:b/>
          <w:bCs/>
          <w:sz w:val="32"/>
          <w:szCs w:val="24"/>
        </w:rPr>
        <w:t xml:space="preserve">LGS HAZIRLIK </w:t>
      </w:r>
      <w:r w:rsidR="008F203B" w:rsidRPr="00C91B4B">
        <w:rPr>
          <w:rFonts w:ascii="Times New Roman" w:hAnsi="Times New Roman" w:cs="Times New Roman"/>
          <w:b/>
          <w:bCs/>
          <w:sz w:val="32"/>
          <w:szCs w:val="24"/>
        </w:rPr>
        <w:t>PROGRAMI YILLIK EYLEM PLANI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433"/>
        <w:gridCol w:w="1296"/>
        <w:gridCol w:w="12885"/>
      </w:tblGrid>
      <w:tr w:rsidR="002141D0" w:rsidRPr="00A14811" w:rsidTr="00FE37D4">
        <w:tc>
          <w:tcPr>
            <w:tcW w:w="459" w:type="pct"/>
            <w:shd w:val="clear" w:color="auto" w:fill="92D050"/>
            <w:vAlign w:val="center"/>
          </w:tcPr>
          <w:p w:rsidR="002141D0" w:rsidRPr="00C91B4B" w:rsidRDefault="002141D0" w:rsidP="00F754ED">
            <w:pPr>
              <w:jc w:val="center"/>
              <w:rPr>
                <w:rFonts w:asciiTheme="minorBidi" w:hAnsiTheme="minorBidi"/>
                <w:b/>
                <w:bCs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91B4B">
              <w:rPr>
                <w:rFonts w:asciiTheme="minorBidi" w:hAnsiTheme="minorBidi"/>
                <w:b/>
                <w:bCs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AYLAR</w:t>
            </w:r>
          </w:p>
        </w:tc>
        <w:tc>
          <w:tcPr>
            <w:tcW w:w="415" w:type="pct"/>
            <w:shd w:val="clear" w:color="auto" w:fill="92D050"/>
          </w:tcPr>
          <w:p w:rsidR="002141D0" w:rsidRPr="00C91B4B" w:rsidRDefault="002141D0" w:rsidP="00F754ED">
            <w:pPr>
              <w:jc w:val="center"/>
              <w:rPr>
                <w:rFonts w:asciiTheme="minorBidi" w:hAnsiTheme="minorBidi"/>
                <w:b/>
                <w:bCs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91B4B">
              <w:rPr>
                <w:rFonts w:asciiTheme="minorBidi" w:hAnsiTheme="minorBidi"/>
                <w:b/>
                <w:bCs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HAFTA</w:t>
            </w:r>
          </w:p>
        </w:tc>
        <w:tc>
          <w:tcPr>
            <w:tcW w:w="4126" w:type="pct"/>
            <w:shd w:val="clear" w:color="auto" w:fill="92D050"/>
            <w:vAlign w:val="center"/>
          </w:tcPr>
          <w:p w:rsidR="00C91B4B" w:rsidRPr="00F754ED" w:rsidRDefault="002141D0" w:rsidP="00F754ED">
            <w:pPr>
              <w:jc w:val="center"/>
              <w:rPr>
                <w:rFonts w:asciiTheme="minorBidi" w:hAnsiTheme="minorBidi"/>
                <w:b/>
                <w:bCs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91B4B">
              <w:rPr>
                <w:rFonts w:asciiTheme="minorBidi" w:hAnsiTheme="minorBidi"/>
                <w:b/>
                <w:bCs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YAPILACAK ÇALIŞMALAR</w:t>
            </w:r>
          </w:p>
        </w:tc>
      </w:tr>
      <w:tr w:rsidR="003E2643" w:rsidRPr="00A14811" w:rsidTr="00FE37D4">
        <w:trPr>
          <w:trHeight w:val="207"/>
        </w:trPr>
        <w:tc>
          <w:tcPr>
            <w:tcW w:w="459" w:type="pct"/>
            <w:vMerge w:val="restart"/>
            <w:shd w:val="clear" w:color="auto" w:fill="FFFFFF" w:themeFill="background1"/>
            <w:vAlign w:val="center"/>
          </w:tcPr>
          <w:p w:rsidR="003E2643" w:rsidRPr="00A55DC2" w:rsidRDefault="003E2643" w:rsidP="005531BE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EKİM </w:t>
            </w:r>
          </w:p>
        </w:tc>
        <w:tc>
          <w:tcPr>
            <w:tcW w:w="415" w:type="pct"/>
            <w:shd w:val="clear" w:color="auto" w:fill="FBD4B4" w:themeFill="accent6" w:themeFillTint="66"/>
            <w:vAlign w:val="center"/>
          </w:tcPr>
          <w:p w:rsidR="003E2643" w:rsidRPr="00B409A0" w:rsidRDefault="003E2643" w:rsidP="005531BE">
            <w:pPr>
              <w:spacing w:before="240" w:line="276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B409A0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26" w:type="pct"/>
            <w:shd w:val="clear" w:color="auto" w:fill="FBD4B4" w:themeFill="accent6" w:themeFillTint="66"/>
          </w:tcPr>
          <w:p w:rsidR="003E2643" w:rsidRPr="00B409A0" w:rsidRDefault="003E2643" w:rsidP="006E7531">
            <w:pPr>
              <w:spacing w:before="240"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Okul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</w:t>
            </w:r>
            <w:r w:rsidRPr="00A55DC2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kademik Takip Komisyonunu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</w:t>
            </w:r>
            <w:r w:rsidRPr="00A55DC2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belirlenmesi ve toplanması</w:t>
            </w:r>
          </w:p>
        </w:tc>
      </w:tr>
      <w:tr w:rsidR="003E2643" w:rsidRPr="00A14811" w:rsidTr="00FE37D4">
        <w:trPr>
          <w:trHeight w:val="206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3E2643" w:rsidRPr="00A55DC2" w:rsidRDefault="003E2643" w:rsidP="005531BE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FBD4B4" w:themeFill="accent6" w:themeFillTint="66"/>
            <w:vAlign w:val="center"/>
          </w:tcPr>
          <w:p w:rsidR="003E2643" w:rsidRPr="00A55DC2" w:rsidRDefault="003E2643" w:rsidP="005531BE">
            <w:pPr>
              <w:spacing w:before="240" w:line="276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26" w:type="pct"/>
            <w:shd w:val="clear" w:color="auto" w:fill="FBD4B4" w:themeFill="accent6" w:themeFillTint="66"/>
          </w:tcPr>
          <w:p w:rsidR="003E2643" w:rsidRPr="00A62E93" w:rsidRDefault="003E2643" w:rsidP="006E7531">
            <w:pPr>
              <w:spacing w:before="240"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400190">
              <w:rPr>
                <w:rFonts w:asciiTheme="minorBidi" w:hAnsiTheme="minorBidi"/>
                <w:sz w:val="24"/>
                <w:szCs w:val="24"/>
              </w:rPr>
              <w:t xml:space="preserve">Okul Akademik takip komisyonu tarafından “Lise Hazırlık Programı Yıllık Eylem </w:t>
            </w:r>
            <w:proofErr w:type="spellStart"/>
            <w:r w:rsidRPr="00400190">
              <w:rPr>
                <w:rFonts w:asciiTheme="minorBidi" w:hAnsiTheme="minorBidi"/>
                <w:sz w:val="24"/>
                <w:szCs w:val="24"/>
              </w:rPr>
              <w:t>Planı”nın</w:t>
            </w:r>
            <w:proofErr w:type="spellEnd"/>
            <w:r w:rsidRPr="00400190">
              <w:rPr>
                <w:rFonts w:asciiTheme="minorBidi" w:hAnsiTheme="minorBidi"/>
                <w:sz w:val="24"/>
                <w:szCs w:val="24"/>
              </w:rPr>
              <w:t xml:space="preserve"> oluşturulması.</w:t>
            </w:r>
            <w:proofErr w:type="gramEnd"/>
          </w:p>
        </w:tc>
      </w:tr>
      <w:tr w:rsidR="003E2643" w:rsidRPr="00A14811" w:rsidTr="00FE37D4">
        <w:trPr>
          <w:trHeight w:val="206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3E2643" w:rsidRPr="00A55DC2" w:rsidRDefault="003E2643" w:rsidP="005531BE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FBD4B4" w:themeFill="accent6" w:themeFillTint="66"/>
            <w:vAlign w:val="center"/>
          </w:tcPr>
          <w:p w:rsidR="003E2643" w:rsidRPr="00A55DC2" w:rsidRDefault="003E2643" w:rsidP="005531BE">
            <w:pPr>
              <w:spacing w:before="240" w:line="276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26" w:type="pct"/>
            <w:shd w:val="clear" w:color="auto" w:fill="FBD4B4" w:themeFill="accent6" w:themeFillTint="66"/>
            <w:vAlign w:val="center"/>
          </w:tcPr>
          <w:p w:rsidR="003E2643" w:rsidRPr="00BB5562" w:rsidRDefault="003E2643" w:rsidP="006E7531">
            <w:pPr>
              <w:spacing w:before="240"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BB5562">
              <w:rPr>
                <w:rFonts w:asciiTheme="minorBidi" w:hAnsiTheme="minorBidi"/>
                <w:sz w:val="24"/>
                <w:szCs w:val="24"/>
              </w:rPr>
              <w:t>Hedef 202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4</w:t>
            </w:r>
            <w:r w:rsidRPr="00BB556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B5562">
              <w:rPr>
                <w:rFonts w:asciiTheme="minorBidi" w:hAnsiTheme="minorBidi"/>
                <w:sz w:val="24"/>
                <w:szCs w:val="24"/>
                <w:lang w:val="en-US"/>
              </w:rPr>
              <w:t>LGS</w:t>
            </w:r>
            <w:r w:rsidRPr="00BB5562">
              <w:rPr>
                <w:rFonts w:asciiTheme="minorBidi" w:hAnsiTheme="minorBidi"/>
                <w:sz w:val="24"/>
                <w:szCs w:val="24"/>
              </w:rPr>
              <w:t xml:space="preserve"> hazırlık programının</w:t>
            </w:r>
            <w:r w:rsidRPr="00BB5562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Pr="00BB5562">
              <w:rPr>
                <w:rFonts w:asciiTheme="minorBidi" w:hAnsiTheme="minorBidi"/>
                <w:sz w:val="24"/>
                <w:szCs w:val="24"/>
              </w:rPr>
              <w:t>öğretmen, öğrenci ve veli bilgilendirme çalışmalarının yapılması</w:t>
            </w:r>
          </w:p>
        </w:tc>
      </w:tr>
      <w:tr w:rsidR="003E2643" w:rsidRPr="00A14811" w:rsidTr="00FE37D4">
        <w:trPr>
          <w:trHeight w:val="206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3E2643" w:rsidRPr="00A55DC2" w:rsidRDefault="003E2643" w:rsidP="005531BE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FBD4B4" w:themeFill="accent6" w:themeFillTint="66"/>
            <w:vAlign w:val="center"/>
          </w:tcPr>
          <w:p w:rsidR="003E2643" w:rsidRDefault="003E2643" w:rsidP="005531BE">
            <w:pPr>
              <w:spacing w:before="240" w:line="276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26" w:type="pct"/>
            <w:shd w:val="clear" w:color="auto" w:fill="FBD4B4" w:themeFill="accent6" w:themeFillTint="66"/>
            <w:vAlign w:val="center"/>
          </w:tcPr>
          <w:p w:rsidR="003E2643" w:rsidRPr="00BB5562" w:rsidRDefault="003E2643" w:rsidP="006E7531">
            <w:pPr>
              <w:spacing w:before="240"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0473F8">
              <w:rPr>
                <w:rFonts w:asciiTheme="minorBidi" w:hAnsiTheme="minorBidi"/>
                <w:sz w:val="24"/>
                <w:szCs w:val="24"/>
                <w:lang w:val="en-US"/>
              </w:rPr>
              <w:t>LGS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Hazırlık Programıyla ilgili a</w:t>
            </w:r>
            <w:r w:rsidRPr="000473F8">
              <w:rPr>
                <w:rFonts w:asciiTheme="minorBidi" w:hAnsiTheme="minorBidi"/>
                <w:sz w:val="24"/>
                <w:szCs w:val="24"/>
              </w:rPr>
              <w:t>fiş</w:t>
            </w:r>
            <w:r>
              <w:rPr>
                <w:rFonts w:asciiTheme="minorBidi" w:hAnsiTheme="minorBidi"/>
                <w:sz w:val="24"/>
                <w:szCs w:val="24"/>
              </w:rPr>
              <w:t>, broşür, s</w:t>
            </w:r>
            <w:r w:rsidRPr="000473F8">
              <w:rPr>
                <w:rFonts w:asciiTheme="minorBidi" w:hAnsiTheme="minorBidi"/>
                <w:sz w:val="24"/>
                <w:szCs w:val="24"/>
              </w:rPr>
              <w:t>osyal med</w:t>
            </w:r>
            <w:r>
              <w:rPr>
                <w:rFonts w:asciiTheme="minorBidi" w:hAnsiTheme="minorBidi"/>
                <w:sz w:val="24"/>
                <w:szCs w:val="24"/>
              </w:rPr>
              <w:t>ya  çalışmalarının g</w:t>
            </w:r>
            <w:r w:rsidRPr="000473F8">
              <w:rPr>
                <w:rFonts w:asciiTheme="minorBidi" w:hAnsiTheme="minorBidi"/>
                <w:sz w:val="24"/>
                <w:szCs w:val="24"/>
              </w:rPr>
              <w:t>erçekleştirilmesi</w:t>
            </w:r>
          </w:p>
        </w:tc>
      </w:tr>
      <w:tr w:rsidR="003E2643" w:rsidRPr="00A14811" w:rsidTr="00FE37D4">
        <w:trPr>
          <w:trHeight w:val="206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3E2643" w:rsidRPr="00A55DC2" w:rsidRDefault="003E2643" w:rsidP="005531BE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FBD4B4" w:themeFill="accent6" w:themeFillTint="66"/>
            <w:vAlign w:val="center"/>
          </w:tcPr>
          <w:p w:rsidR="003E2643" w:rsidRDefault="003E2643" w:rsidP="005531BE">
            <w:pPr>
              <w:spacing w:before="240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26" w:type="pct"/>
            <w:shd w:val="clear" w:color="auto" w:fill="FBD4B4" w:themeFill="accent6" w:themeFillTint="66"/>
            <w:vAlign w:val="center"/>
          </w:tcPr>
          <w:p w:rsidR="003E2643" w:rsidRPr="000473F8" w:rsidRDefault="003E2643" w:rsidP="006E7531">
            <w:pPr>
              <w:spacing w:before="240" w:line="360" w:lineRule="auto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6054F8">
              <w:rPr>
                <w:rFonts w:asciiTheme="minorBidi" w:hAnsiTheme="minorBidi"/>
                <w:b/>
                <w:sz w:val="24"/>
                <w:szCs w:val="24"/>
              </w:rPr>
              <w:t xml:space="preserve">HEDEF LGS Klasörü </w:t>
            </w:r>
            <w:r w:rsidRPr="006054F8">
              <w:rPr>
                <w:rFonts w:asciiTheme="minorBidi" w:hAnsiTheme="minorBidi"/>
                <w:sz w:val="24"/>
                <w:szCs w:val="24"/>
              </w:rPr>
              <w:t>nün yıl içerisinde gerekli belgelerin yer alacak şekilde oluşturulması</w:t>
            </w:r>
          </w:p>
        </w:tc>
      </w:tr>
      <w:tr w:rsidR="003E2643" w:rsidRPr="00A14811" w:rsidTr="00FE37D4">
        <w:trPr>
          <w:trHeight w:val="206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3E2643" w:rsidRPr="00A55DC2" w:rsidRDefault="003E2643" w:rsidP="005531BE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FBD4B4" w:themeFill="accent6" w:themeFillTint="66"/>
            <w:vAlign w:val="center"/>
          </w:tcPr>
          <w:p w:rsidR="003E2643" w:rsidRDefault="003E2643" w:rsidP="005531BE">
            <w:pPr>
              <w:spacing w:before="240" w:line="276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26" w:type="pct"/>
            <w:shd w:val="clear" w:color="auto" w:fill="FBD4B4" w:themeFill="accent6" w:themeFillTint="66"/>
            <w:vAlign w:val="center"/>
          </w:tcPr>
          <w:p w:rsidR="003E2643" w:rsidRPr="0000411C" w:rsidRDefault="003E2643" w:rsidP="006E7531">
            <w:pPr>
              <w:spacing w:before="240"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Aylık</w:t>
            </w:r>
            <w:r w:rsidRPr="0000411C">
              <w:rPr>
                <w:rFonts w:asciiTheme="minorBidi" w:hAnsiTheme="minorBidi"/>
                <w:sz w:val="24"/>
                <w:szCs w:val="24"/>
              </w:rPr>
              <w:t xml:space="preserve"> deneme sınav takviminin oluşturulması</w:t>
            </w:r>
          </w:p>
        </w:tc>
      </w:tr>
      <w:tr w:rsidR="003E2643" w:rsidRPr="00A14811" w:rsidTr="00FE37D4">
        <w:trPr>
          <w:trHeight w:val="206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3E2643" w:rsidRPr="00A55DC2" w:rsidRDefault="003E2643" w:rsidP="005531BE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FBD4B4" w:themeFill="accent6" w:themeFillTint="66"/>
            <w:vAlign w:val="center"/>
          </w:tcPr>
          <w:p w:rsidR="003E2643" w:rsidRDefault="003E2643" w:rsidP="005531BE">
            <w:pPr>
              <w:spacing w:before="240" w:line="276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26" w:type="pct"/>
            <w:shd w:val="clear" w:color="auto" w:fill="FBD4B4" w:themeFill="accent6" w:themeFillTint="66"/>
            <w:vAlign w:val="center"/>
          </w:tcPr>
          <w:p w:rsidR="003E2643" w:rsidRPr="00FA428C" w:rsidRDefault="003E2643" w:rsidP="006E7531">
            <w:pPr>
              <w:spacing w:before="240" w:line="360" w:lineRule="auto"/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Pr="0000411C">
              <w:rPr>
                <w:rFonts w:asciiTheme="minorBidi" w:hAnsiTheme="minorBidi"/>
                <w:sz w:val="24"/>
                <w:szCs w:val="24"/>
              </w:rPr>
              <w:t xml:space="preserve"> LGS denemesinin yapılması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>
              <w:t xml:space="preserve"> </w:t>
            </w:r>
            <w:r w:rsidRPr="00F754ED">
              <w:rPr>
                <w:rFonts w:asciiTheme="minorBidi" w:hAnsiTheme="minorBidi"/>
                <w:sz w:val="24"/>
                <w:szCs w:val="24"/>
              </w:rPr>
              <w:t>Performans Değerlendirme Sınavının uygulanması ve sınav sonuçlarının DÖGM Bilgi Sistemi Hedef LGS alanında bulunan deneme sınavları bölümüne eklenmesi.</w:t>
            </w:r>
          </w:p>
        </w:tc>
      </w:tr>
      <w:tr w:rsidR="003E2643" w:rsidRPr="00A14811" w:rsidTr="00FE37D4">
        <w:trPr>
          <w:trHeight w:val="206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3E2643" w:rsidRPr="00A55DC2" w:rsidRDefault="003E2643" w:rsidP="005531BE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FBD4B4" w:themeFill="accent6" w:themeFillTint="66"/>
            <w:vAlign w:val="center"/>
          </w:tcPr>
          <w:p w:rsidR="003E2643" w:rsidRDefault="003E2643" w:rsidP="005531BE">
            <w:pPr>
              <w:spacing w:before="240" w:line="276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26" w:type="pct"/>
            <w:shd w:val="clear" w:color="auto" w:fill="FBD4B4" w:themeFill="accent6" w:themeFillTint="66"/>
            <w:vAlign w:val="center"/>
          </w:tcPr>
          <w:p w:rsidR="003E2643" w:rsidRPr="0000411C" w:rsidRDefault="003E2643" w:rsidP="006E7531">
            <w:pPr>
              <w:spacing w:before="240"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6054F8">
              <w:rPr>
                <w:rFonts w:asciiTheme="minorBidi" w:hAnsiTheme="minorBidi"/>
                <w:sz w:val="24"/>
                <w:szCs w:val="24"/>
              </w:rPr>
              <w:t>8. sınıflar için "Öğrenci Koçluğu" sisteminin uygulanmaya konulması ve eğitim koçu olan öğretmenlerle toplantının yapılması. Koçluk Sistemiyle ilgili öğrencilere ve velilere bilgi verilmesi</w:t>
            </w:r>
          </w:p>
        </w:tc>
      </w:tr>
      <w:tr w:rsidR="003E2643" w:rsidRPr="00A14811" w:rsidTr="00FE37D4">
        <w:trPr>
          <w:trHeight w:val="206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3E2643" w:rsidRPr="00A55DC2" w:rsidRDefault="003E2643" w:rsidP="005531BE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FBD4B4" w:themeFill="accent6" w:themeFillTint="66"/>
            <w:vAlign w:val="center"/>
          </w:tcPr>
          <w:p w:rsidR="003E2643" w:rsidRDefault="003E2643" w:rsidP="003E2643">
            <w:pPr>
              <w:spacing w:before="240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26" w:type="pct"/>
            <w:shd w:val="clear" w:color="auto" w:fill="FBD4B4" w:themeFill="accent6" w:themeFillTint="66"/>
            <w:vAlign w:val="center"/>
          </w:tcPr>
          <w:p w:rsidR="003E2643" w:rsidRPr="004A6AE2" w:rsidRDefault="003E2643" w:rsidP="004A6AE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Okulda Hedef 2024</w:t>
            </w:r>
            <w:r w:rsidRPr="00FA428C">
              <w:rPr>
                <w:rFonts w:ascii="Arial" w:hAnsi="Arial" w:cs="Arial"/>
                <w:sz w:val="24"/>
              </w:rPr>
              <w:t xml:space="preserve"> LGS panosu hazırlanması</w:t>
            </w:r>
          </w:p>
        </w:tc>
      </w:tr>
      <w:tr w:rsidR="003E2643" w:rsidRPr="00A14811" w:rsidTr="00FE37D4">
        <w:trPr>
          <w:trHeight w:val="206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3E2643" w:rsidRPr="00A55DC2" w:rsidRDefault="003E2643" w:rsidP="005531BE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FBD4B4" w:themeFill="accent6" w:themeFillTint="66"/>
            <w:vAlign w:val="center"/>
          </w:tcPr>
          <w:p w:rsidR="003E2643" w:rsidRDefault="003E2643" w:rsidP="003E2643">
            <w:pPr>
              <w:spacing w:before="240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26" w:type="pct"/>
            <w:shd w:val="clear" w:color="auto" w:fill="FBD4B4" w:themeFill="accent6" w:themeFillTint="66"/>
            <w:vAlign w:val="center"/>
          </w:tcPr>
          <w:p w:rsidR="003E2643" w:rsidRDefault="00E13D8F" w:rsidP="004A6AE2">
            <w:pPr>
              <w:rPr>
                <w:rFonts w:ascii="Arial" w:hAnsi="Arial" w:cs="Arial"/>
                <w:sz w:val="24"/>
              </w:rPr>
            </w:pPr>
            <w:r w:rsidRPr="00E13D8F">
              <w:rPr>
                <w:rFonts w:ascii="Arial" w:hAnsi="Arial" w:cs="Arial"/>
                <w:sz w:val="24"/>
              </w:rPr>
              <w:t>Hedef 2024 KTS Aylık Rapor Girişinin Proje koordinatörü tarafından yapılması.</w:t>
            </w:r>
          </w:p>
        </w:tc>
      </w:tr>
      <w:tr w:rsidR="00F93292" w:rsidRPr="00A14811" w:rsidTr="00FE37D4">
        <w:trPr>
          <w:trHeight w:val="1273"/>
        </w:trPr>
        <w:tc>
          <w:tcPr>
            <w:tcW w:w="459" w:type="pct"/>
            <w:vMerge w:val="restart"/>
            <w:shd w:val="clear" w:color="auto" w:fill="FFFFFF" w:themeFill="background1"/>
            <w:vAlign w:val="center"/>
          </w:tcPr>
          <w:p w:rsidR="00F93292" w:rsidRPr="00A55DC2" w:rsidRDefault="00F93292" w:rsidP="00C91B4B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KASIM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F93292" w:rsidRPr="002141D0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26" w:type="pct"/>
            <w:shd w:val="clear" w:color="auto" w:fill="DBE5F1" w:themeFill="accent1" w:themeFillTint="33"/>
            <w:vAlign w:val="center"/>
          </w:tcPr>
          <w:p w:rsidR="00F93292" w:rsidRDefault="00F93292" w:rsidP="00753AD7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F93292" w:rsidRPr="00753AD7" w:rsidRDefault="00F93292" w:rsidP="00753AD7">
            <w:pPr>
              <w:rPr>
                <w:rFonts w:asciiTheme="minorBidi" w:hAnsiTheme="minorBidi"/>
                <w:sz w:val="24"/>
                <w:szCs w:val="24"/>
              </w:rPr>
            </w:pPr>
            <w:r w:rsidRPr="00753AD7">
              <w:rPr>
                <w:rFonts w:asciiTheme="minorBidi" w:hAnsiTheme="minorBidi"/>
                <w:sz w:val="24"/>
                <w:szCs w:val="24"/>
              </w:rPr>
              <w:t xml:space="preserve">Okul rehberlik servisi tarafından planlanan çalışmaların gerçekleştirilmesi </w:t>
            </w:r>
          </w:p>
          <w:p w:rsidR="00F93292" w:rsidRPr="00753AD7" w:rsidRDefault="00F93292" w:rsidP="00753AD7">
            <w:pPr>
              <w:rPr>
                <w:rFonts w:asciiTheme="minorBidi" w:hAnsiTheme="minorBidi"/>
                <w:sz w:val="24"/>
                <w:szCs w:val="24"/>
              </w:rPr>
            </w:pPr>
            <w:r w:rsidRPr="00753AD7">
              <w:rPr>
                <w:rFonts w:asciiTheme="minorBidi" w:hAnsiTheme="minorBidi"/>
                <w:sz w:val="24"/>
                <w:szCs w:val="24"/>
              </w:rPr>
              <w:t xml:space="preserve">"Mesleki Rehberlik"  çalışmaları </w:t>
            </w:r>
            <w:proofErr w:type="gramStart"/>
            <w:r w:rsidRPr="00753AD7">
              <w:rPr>
                <w:rFonts w:asciiTheme="minorBidi" w:hAnsiTheme="minorBidi"/>
                <w:sz w:val="24"/>
                <w:szCs w:val="24"/>
              </w:rPr>
              <w:t>doğrultusunda  lise</w:t>
            </w:r>
            <w:proofErr w:type="gramEnd"/>
            <w:r w:rsidRPr="00753AD7">
              <w:rPr>
                <w:rFonts w:asciiTheme="minorBidi" w:hAnsiTheme="minorBidi"/>
                <w:sz w:val="24"/>
                <w:szCs w:val="24"/>
              </w:rPr>
              <w:t xml:space="preserve"> tanıtımları, alan bilgilendirme faaliyetlerinin gerçekleştirilmesi.</w:t>
            </w:r>
          </w:p>
          <w:p w:rsidR="00F93292" w:rsidRPr="00753AD7" w:rsidRDefault="00F93292" w:rsidP="00753AD7">
            <w:pPr>
              <w:rPr>
                <w:rFonts w:asciiTheme="minorBidi" w:hAnsiTheme="minorBidi"/>
                <w:sz w:val="24"/>
                <w:szCs w:val="24"/>
              </w:rPr>
            </w:pPr>
            <w:r w:rsidRPr="00753AD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gramStart"/>
            <w:r w:rsidRPr="00753AD7">
              <w:rPr>
                <w:rFonts w:asciiTheme="minorBidi" w:hAnsiTheme="minorBidi"/>
                <w:sz w:val="24"/>
                <w:szCs w:val="24"/>
              </w:rPr>
              <w:t>“Mesleki rehberlik” bağlamında, farklı mesleklere sahip kişilerin öğrencilerle buluşturulması.</w:t>
            </w:r>
            <w:proofErr w:type="gramEnd"/>
          </w:p>
          <w:p w:rsidR="00F93292" w:rsidRDefault="00F93292" w:rsidP="00753AD7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753AD7">
              <w:rPr>
                <w:rFonts w:asciiTheme="minorBidi" w:hAnsiTheme="minorBidi"/>
                <w:sz w:val="24"/>
                <w:szCs w:val="24"/>
              </w:rPr>
              <w:t xml:space="preserve"> “Mezunlarla Motivasyon Buluşması” 2020</w:t>
            </w:r>
            <w:r>
              <w:rPr>
                <w:rFonts w:asciiTheme="minorBidi" w:hAnsiTheme="minorBidi"/>
                <w:sz w:val="24"/>
                <w:szCs w:val="24"/>
              </w:rPr>
              <w:t>-2023</w:t>
            </w:r>
            <w:r w:rsidRPr="00753AD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53AD7">
              <w:rPr>
                <w:rFonts w:asciiTheme="minorBidi" w:hAnsiTheme="minorBidi"/>
                <w:sz w:val="24"/>
                <w:szCs w:val="24"/>
              </w:rPr>
              <w:t>LGS’de</w:t>
            </w:r>
            <w:proofErr w:type="spellEnd"/>
            <w:r w:rsidRPr="00753AD7">
              <w:rPr>
                <w:rFonts w:asciiTheme="minorBidi" w:hAnsiTheme="minorBidi"/>
                <w:sz w:val="24"/>
                <w:szCs w:val="24"/>
              </w:rPr>
              <w:t xml:space="preserve"> başarılı olmuş öğrenci/öğrencilerin sınava hazırlanan öğrencilerle buluşturulması</w:t>
            </w:r>
          </w:p>
          <w:p w:rsidR="00F93292" w:rsidRPr="00C508FA" w:rsidRDefault="00F93292" w:rsidP="00753AD7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93292" w:rsidRPr="00A14811" w:rsidTr="00FE37D4">
        <w:trPr>
          <w:trHeight w:val="1273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F93292" w:rsidRDefault="00F93292" w:rsidP="00C91B4B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F93292" w:rsidRPr="002141D0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26" w:type="pct"/>
            <w:shd w:val="clear" w:color="auto" w:fill="DBE5F1" w:themeFill="accent1" w:themeFillTint="33"/>
            <w:vAlign w:val="center"/>
          </w:tcPr>
          <w:p w:rsidR="00F93292" w:rsidRDefault="00F93292" w:rsidP="00E92ECB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Aylık performans değerlendirme sınav</w:t>
            </w:r>
            <w:r w:rsidRPr="00FA428C">
              <w:rPr>
                <w:rFonts w:asciiTheme="minorBidi" w:hAnsiTheme="minorBidi"/>
                <w:sz w:val="24"/>
                <w:szCs w:val="24"/>
              </w:rPr>
              <w:t xml:space="preserve"> takviminin oluşturulması</w:t>
            </w:r>
            <w:r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Pr="00F754ED">
              <w:rPr>
                <w:rFonts w:asciiTheme="minorBidi" w:hAnsiTheme="minorBidi"/>
                <w:sz w:val="24"/>
                <w:szCs w:val="24"/>
              </w:rPr>
              <w:t>Performans Değerlendirme Sınavının uygulanması ve sınav sonuçlarının DÖGM Bilgi Sistemi Hedef LGS alanında bulunan deneme sınavları bölümüne eklenmesi.</w:t>
            </w:r>
          </w:p>
        </w:tc>
      </w:tr>
      <w:tr w:rsidR="00F93292" w:rsidRPr="00A14811" w:rsidTr="00FE37D4">
        <w:trPr>
          <w:trHeight w:val="979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F93292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F93292" w:rsidRPr="002141D0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26" w:type="pct"/>
            <w:shd w:val="clear" w:color="auto" w:fill="DBE5F1" w:themeFill="accent1" w:themeFillTint="33"/>
            <w:vAlign w:val="center"/>
          </w:tcPr>
          <w:p w:rsidR="00F93292" w:rsidRPr="00151B24" w:rsidRDefault="00F93292" w:rsidP="00C86913">
            <w:pPr>
              <w:spacing w:line="276" w:lineRule="auto"/>
            </w:pPr>
            <w:r w:rsidRPr="008F203B">
              <w:rPr>
                <w:rFonts w:asciiTheme="minorBidi" w:hAnsiTheme="minorBidi"/>
                <w:sz w:val="24"/>
                <w:szCs w:val="24"/>
              </w:rPr>
              <w:t>MEB’in aylık olarak yayı</w:t>
            </w:r>
            <w:r>
              <w:rPr>
                <w:rFonts w:asciiTheme="minorBidi" w:hAnsiTheme="minorBidi"/>
                <w:sz w:val="24"/>
                <w:szCs w:val="24"/>
              </w:rPr>
              <w:t xml:space="preserve">nladığı örnek soruların </w:t>
            </w:r>
            <w:proofErr w:type="gramStart"/>
            <w:r w:rsidRPr="00F754ED">
              <w:rPr>
                <w:rFonts w:asciiTheme="minorBidi" w:hAnsiTheme="minorBidi"/>
                <w:sz w:val="24"/>
                <w:szCs w:val="24"/>
              </w:rPr>
              <w:t>branş</w:t>
            </w:r>
            <w:proofErr w:type="gramEnd"/>
            <w:r w:rsidRPr="00F754ED">
              <w:rPr>
                <w:rFonts w:asciiTheme="minorBidi" w:hAnsiTheme="minorBidi"/>
                <w:sz w:val="24"/>
                <w:szCs w:val="24"/>
              </w:rPr>
              <w:t xml:space="preserve"> performans değerlendirme sınavları olarak öğrencilere çözdürülmesi.</w:t>
            </w:r>
            <w:r w:rsidRPr="008F203B">
              <w:rPr>
                <w:rFonts w:asciiTheme="minorBidi" w:hAnsiTheme="minorBidi"/>
                <w:sz w:val="24"/>
                <w:szCs w:val="24"/>
              </w:rPr>
              <w:t xml:space="preserve"> 8. Sınıf öğrencilerine uygulanması. Sonuçlarının analizi.  </w:t>
            </w:r>
            <w:proofErr w:type="gramStart"/>
            <w:r w:rsidRPr="008F203B">
              <w:rPr>
                <w:rFonts w:asciiTheme="minorBidi" w:hAnsiTheme="minorBidi"/>
                <w:sz w:val="24"/>
                <w:szCs w:val="24"/>
              </w:rPr>
              <w:t>Öğrenci ve velilere sonuçların gönderilmesi.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93292" w:rsidRPr="00A14811" w:rsidTr="00FE37D4">
        <w:trPr>
          <w:trHeight w:val="837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F93292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F93292" w:rsidRPr="002141D0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26" w:type="pct"/>
            <w:shd w:val="clear" w:color="auto" w:fill="DBE5F1" w:themeFill="accent1" w:themeFillTint="33"/>
            <w:vAlign w:val="center"/>
          </w:tcPr>
          <w:p w:rsidR="00F93292" w:rsidRDefault="00F93292" w:rsidP="00753AD7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Akademik Takip Komisyonunun Toplantısının yapılması</w:t>
            </w:r>
          </w:p>
          <w:p w:rsidR="00F93292" w:rsidRPr="00EC183E" w:rsidRDefault="00F93292" w:rsidP="00753AD7">
            <w:pPr>
              <w:spacing w:line="276" w:lineRule="auto"/>
            </w:pPr>
            <w:r w:rsidRPr="00F71C82">
              <w:rPr>
                <w:rFonts w:asciiTheme="minorBidi" w:hAnsiTheme="minorBidi"/>
                <w:sz w:val="24"/>
                <w:szCs w:val="24"/>
              </w:rPr>
              <w:t xml:space="preserve">Öngörülen ara dönem kamp programının planlanması ve ara dönem “Soru Çözüm </w:t>
            </w:r>
            <w:proofErr w:type="spellStart"/>
            <w:r w:rsidRPr="00F71C82">
              <w:rPr>
                <w:rFonts w:asciiTheme="minorBidi" w:hAnsiTheme="minorBidi"/>
                <w:sz w:val="24"/>
                <w:szCs w:val="24"/>
              </w:rPr>
              <w:t>Kampı”nın</w:t>
            </w:r>
            <w:proofErr w:type="spellEnd"/>
            <w:r w:rsidRPr="00F71C82">
              <w:rPr>
                <w:rFonts w:asciiTheme="minorBidi" w:hAnsiTheme="minorBidi"/>
                <w:sz w:val="24"/>
                <w:szCs w:val="24"/>
              </w:rPr>
              <w:t xml:space="preserve"> gerçekleştirilmesi.</w:t>
            </w:r>
          </w:p>
        </w:tc>
      </w:tr>
      <w:tr w:rsidR="00F93292" w:rsidRPr="00A14811" w:rsidTr="00FE37D4">
        <w:trPr>
          <w:trHeight w:val="1027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F93292" w:rsidRPr="00874B7D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F93292" w:rsidRPr="002141D0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26" w:type="pct"/>
            <w:shd w:val="clear" w:color="auto" w:fill="DBE5F1" w:themeFill="accent1" w:themeFillTint="33"/>
            <w:vAlign w:val="center"/>
          </w:tcPr>
          <w:p w:rsidR="00F93292" w:rsidRPr="00A14811" w:rsidRDefault="00F93292" w:rsidP="005531B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Okulda Hedef 2024 LGS panosunun güncellenmesi</w:t>
            </w:r>
          </w:p>
        </w:tc>
      </w:tr>
      <w:tr w:rsidR="00F93292" w:rsidRPr="00A14811" w:rsidTr="00FE37D4">
        <w:trPr>
          <w:trHeight w:val="1027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F93292" w:rsidRPr="00874B7D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F93292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126" w:type="pct"/>
            <w:shd w:val="clear" w:color="auto" w:fill="DBE5F1" w:themeFill="accent1" w:themeFillTint="33"/>
            <w:vAlign w:val="center"/>
          </w:tcPr>
          <w:p w:rsidR="00F93292" w:rsidRPr="00753AD7" w:rsidRDefault="00E13D8F" w:rsidP="005531BE">
            <w:pPr>
              <w:rPr>
                <w:rFonts w:asciiTheme="minorBidi" w:hAnsiTheme="minorBidi"/>
                <w:sz w:val="24"/>
                <w:szCs w:val="24"/>
              </w:rPr>
            </w:pPr>
            <w:r w:rsidRPr="00E13D8F">
              <w:rPr>
                <w:rFonts w:asciiTheme="minorBidi" w:hAnsiTheme="minorBidi"/>
                <w:sz w:val="24"/>
                <w:szCs w:val="24"/>
              </w:rPr>
              <w:t>Hedef 2024 KTS Aylık Rapor Girişinin Proje koordinatörü tarafından yapılması.</w:t>
            </w:r>
          </w:p>
        </w:tc>
      </w:tr>
      <w:tr w:rsidR="00F93292" w:rsidRPr="00A14811" w:rsidTr="00FE37D4">
        <w:trPr>
          <w:trHeight w:val="1027"/>
        </w:trPr>
        <w:tc>
          <w:tcPr>
            <w:tcW w:w="459" w:type="pct"/>
            <w:vMerge w:val="restart"/>
            <w:shd w:val="clear" w:color="auto" w:fill="FFFFFF" w:themeFill="background1"/>
            <w:vAlign w:val="center"/>
          </w:tcPr>
          <w:p w:rsidR="00F93292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93292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93292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93292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93292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E2643" w:rsidRDefault="003E2643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E2643" w:rsidRDefault="003E2643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E2643" w:rsidRDefault="003E2643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E2643" w:rsidRDefault="003E2643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93292" w:rsidRPr="00874B7D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ARALIK</w:t>
            </w:r>
          </w:p>
        </w:tc>
        <w:tc>
          <w:tcPr>
            <w:tcW w:w="415" w:type="pct"/>
            <w:shd w:val="clear" w:color="auto" w:fill="D6E3BC" w:themeFill="accent3" w:themeFillTint="66"/>
            <w:vAlign w:val="center"/>
          </w:tcPr>
          <w:p w:rsidR="00F93292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4126" w:type="pct"/>
            <w:shd w:val="clear" w:color="auto" w:fill="D6E3BC" w:themeFill="accent3" w:themeFillTint="66"/>
            <w:vAlign w:val="center"/>
          </w:tcPr>
          <w:p w:rsidR="00F93292" w:rsidRPr="00753AD7" w:rsidRDefault="00F93292" w:rsidP="005531BE">
            <w:pPr>
              <w:rPr>
                <w:rFonts w:asciiTheme="minorBidi" w:hAnsiTheme="minorBidi"/>
                <w:sz w:val="24"/>
                <w:szCs w:val="24"/>
              </w:rPr>
            </w:pPr>
            <w:r w:rsidRPr="00362A39">
              <w:rPr>
                <w:rFonts w:asciiTheme="minorBidi" w:hAnsiTheme="minorBidi"/>
                <w:sz w:val="24"/>
                <w:szCs w:val="24"/>
              </w:rPr>
              <w:t>Soru çözmede karşılaşılan güçlükler, çözerken yapılan yanlışlar ve soru çözüm teknikleri ile ilgili (Etkili soru çözme etkinliği, vb.) bir bilgilendirme yapılması.</w:t>
            </w:r>
          </w:p>
        </w:tc>
      </w:tr>
      <w:tr w:rsidR="00F93292" w:rsidRPr="00A14811" w:rsidTr="00FE37D4">
        <w:trPr>
          <w:trHeight w:val="1027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F93292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D6E3BC" w:themeFill="accent3" w:themeFillTint="66"/>
            <w:vAlign w:val="center"/>
          </w:tcPr>
          <w:p w:rsidR="00F93292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26" w:type="pct"/>
            <w:shd w:val="clear" w:color="auto" w:fill="D6E3BC" w:themeFill="accent3" w:themeFillTint="66"/>
            <w:vAlign w:val="center"/>
          </w:tcPr>
          <w:p w:rsidR="00F93292" w:rsidRPr="00753AD7" w:rsidRDefault="00F93292" w:rsidP="005531BE">
            <w:pPr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427435">
              <w:rPr>
                <w:rFonts w:asciiTheme="minorBidi" w:hAnsiTheme="minorBidi"/>
                <w:sz w:val="24"/>
                <w:szCs w:val="24"/>
              </w:rPr>
              <w:t xml:space="preserve">Rehberlik servisi tarafından hazırlanan zaman yönetimi broşürünün paylaşılması. </w:t>
            </w:r>
            <w:proofErr w:type="gramEnd"/>
            <w:r w:rsidRPr="00427435">
              <w:rPr>
                <w:rFonts w:asciiTheme="minorBidi" w:hAnsiTheme="minorBidi"/>
                <w:sz w:val="24"/>
                <w:szCs w:val="24"/>
              </w:rPr>
              <w:t>Yapılan çalışmanın okul web sitesinde yer alan HEDEF LGS ile ilgili alanda yayınlanması.</w:t>
            </w:r>
          </w:p>
        </w:tc>
      </w:tr>
      <w:tr w:rsidR="00F93292" w:rsidRPr="00A14811" w:rsidTr="00FE37D4">
        <w:trPr>
          <w:trHeight w:val="1027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F93292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D6E3BC" w:themeFill="accent3" w:themeFillTint="66"/>
            <w:vAlign w:val="center"/>
          </w:tcPr>
          <w:p w:rsidR="00F93292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26" w:type="pct"/>
            <w:shd w:val="clear" w:color="auto" w:fill="D6E3BC" w:themeFill="accent3" w:themeFillTint="66"/>
            <w:vAlign w:val="center"/>
          </w:tcPr>
          <w:p w:rsidR="00F93292" w:rsidRPr="00753AD7" w:rsidRDefault="00F93292" w:rsidP="005531BE">
            <w:pPr>
              <w:rPr>
                <w:rFonts w:asciiTheme="minorBidi" w:hAnsiTheme="minorBidi"/>
                <w:sz w:val="24"/>
                <w:szCs w:val="24"/>
              </w:rPr>
            </w:pPr>
            <w:r w:rsidRPr="00427435">
              <w:rPr>
                <w:rFonts w:asciiTheme="minorBidi" w:hAnsiTheme="minorBidi"/>
                <w:sz w:val="24"/>
                <w:szCs w:val="24"/>
              </w:rPr>
              <w:t>2021-2023 LGS de okul ve ilçe birincimizin 8.sınıf öğrencileriyle buluşturulması. Yapılan çalışmanın okul web sitesinde yer alan HEDEF LGS ile ilgili alanda yayınlanması</w:t>
            </w:r>
          </w:p>
        </w:tc>
      </w:tr>
      <w:tr w:rsidR="00BD570F" w:rsidRPr="00A14811" w:rsidTr="00FE37D4">
        <w:trPr>
          <w:trHeight w:val="1027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BD570F" w:rsidRDefault="00BD570F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D6E3BC" w:themeFill="accent3" w:themeFillTint="66"/>
            <w:vAlign w:val="center"/>
          </w:tcPr>
          <w:p w:rsidR="00BD570F" w:rsidRDefault="00BD570F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26" w:type="pct"/>
            <w:shd w:val="clear" w:color="auto" w:fill="D6E3BC" w:themeFill="accent3" w:themeFillTint="66"/>
            <w:vAlign w:val="center"/>
          </w:tcPr>
          <w:p w:rsidR="00BD570F" w:rsidRPr="00427435" w:rsidRDefault="00BD570F" w:rsidP="005531BE">
            <w:pPr>
              <w:rPr>
                <w:rFonts w:asciiTheme="minorBidi" w:hAnsiTheme="minorBidi"/>
                <w:sz w:val="24"/>
                <w:szCs w:val="24"/>
              </w:rPr>
            </w:pPr>
            <w:r w:rsidRPr="00BD570F">
              <w:rPr>
                <w:rFonts w:asciiTheme="minorBidi" w:hAnsiTheme="minorBidi"/>
                <w:sz w:val="24"/>
                <w:szCs w:val="24"/>
              </w:rPr>
              <w:t>Kitap okuma projesinin titizlikle planlanıp takip edilmesi.</w:t>
            </w:r>
          </w:p>
        </w:tc>
      </w:tr>
      <w:tr w:rsidR="00F93292" w:rsidRPr="00A14811" w:rsidTr="00FE37D4">
        <w:trPr>
          <w:trHeight w:val="1027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F93292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D6E3BC" w:themeFill="accent3" w:themeFillTint="66"/>
            <w:vAlign w:val="center"/>
          </w:tcPr>
          <w:p w:rsidR="00F93292" w:rsidRDefault="00BD570F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26" w:type="pct"/>
            <w:shd w:val="clear" w:color="auto" w:fill="D6E3BC" w:themeFill="accent3" w:themeFillTint="66"/>
            <w:vAlign w:val="center"/>
          </w:tcPr>
          <w:p w:rsidR="00F93292" w:rsidRPr="00753AD7" w:rsidRDefault="00F93292" w:rsidP="005531BE">
            <w:pPr>
              <w:rPr>
                <w:rFonts w:asciiTheme="minorBidi" w:hAnsiTheme="minorBidi"/>
                <w:sz w:val="24"/>
                <w:szCs w:val="24"/>
              </w:rPr>
            </w:pPr>
            <w:r w:rsidRPr="00427435">
              <w:rPr>
                <w:rFonts w:asciiTheme="minorBidi" w:hAnsiTheme="minorBidi"/>
                <w:sz w:val="24"/>
                <w:szCs w:val="24"/>
              </w:rPr>
              <w:t>Aylık performans değerlendirme sınav takviminin oluşturulması. Performans Değerlendirme Sınavının uygulanması ve sınav sonuçlarının DÖGM Bilgi Sistemi Hedef LGS alanında bulunan deneme sınavları bölümüne eklenmesi.</w:t>
            </w:r>
          </w:p>
        </w:tc>
      </w:tr>
      <w:tr w:rsidR="00F93292" w:rsidRPr="00A14811" w:rsidTr="00FE37D4">
        <w:trPr>
          <w:trHeight w:val="1027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F93292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D6E3BC" w:themeFill="accent3" w:themeFillTint="66"/>
            <w:vAlign w:val="center"/>
          </w:tcPr>
          <w:p w:rsidR="00F93292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126" w:type="pct"/>
            <w:shd w:val="clear" w:color="auto" w:fill="D6E3BC" w:themeFill="accent3" w:themeFillTint="66"/>
            <w:vAlign w:val="center"/>
          </w:tcPr>
          <w:p w:rsidR="00F93292" w:rsidRPr="00427435" w:rsidRDefault="00F93292" w:rsidP="005531B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Okulda Hedef 2024</w:t>
            </w:r>
            <w:r w:rsidRPr="00717F17">
              <w:rPr>
                <w:rFonts w:asciiTheme="minorBidi" w:hAnsiTheme="minorBidi"/>
                <w:sz w:val="24"/>
                <w:szCs w:val="24"/>
              </w:rPr>
              <w:t xml:space="preserve"> LGS panosunun güncellenmesi</w:t>
            </w:r>
          </w:p>
        </w:tc>
      </w:tr>
      <w:tr w:rsidR="00F93292" w:rsidRPr="00A14811" w:rsidTr="00FE37D4">
        <w:trPr>
          <w:trHeight w:val="1027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F93292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D6E3BC" w:themeFill="accent3" w:themeFillTint="66"/>
            <w:vAlign w:val="center"/>
          </w:tcPr>
          <w:p w:rsidR="00F93292" w:rsidRDefault="00F93292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126" w:type="pct"/>
            <w:shd w:val="clear" w:color="auto" w:fill="D6E3BC" w:themeFill="accent3" w:themeFillTint="66"/>
            <w:vAlign w:val="center"/>
          </w:tcPr>
          <w:p w:rsidR="00F93292" w:rsidRPr="00717F17" w:rsidRDefault="00E13D8F" w:rsidP="005531BE">
            <w:pPr>
              <w:rPr>
                <w:rFonts w:asciiTheme="minorBidi" w:hAnsiTheme="minorBidi"/>
                <w:sz w:val="24"/>
                <w:szCs w:val="24"/>
              </w:rPr>
            </w:pPr>
            <w:r w:rsidRPr="00E13D8F">
              <w:rPr>
                <w:rFonts w:asciiTheme="minorBidi" w:hAnsiTheme="minorBidi"/>
                <w:sz w:val="24"/>
                <w:szCs w:val="24"/>
              </w:rPr>
              <w:t>Hedef 2024 KTS Aylık Rapor Girişinin Proje koordinatörü tarafından yapılması.</w:t>
            </w:r>
          </w:p>
        </w:tc>
      </w:tr>
      <w:tr w:rsidR="00FE37D4" w:rsidRPr="00A14811" w:rsidTr="00FE37D4">
        <w:trPr>
          <w:trHeight w:val="1027"/>
        </w:trPr>
        <w:tc>
          <w:tcPr>
            <w:tcW w:w="459" w:type="pct"/>
            <w:vMerge w:val="restart"/>
            <w:shd w:val="clear" w:color="auto" w:fill="FFFFFF" w:themeFill="background1"/>
            <w:vAlign w:val="center"/>
          </w:tcPr>
          <w:p w:rsidR="00FE37D4" w:rsidRDefault="00FE37D4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OCAK</w:t>
            </w:r>
          </w:p>
        </w:tc>
        <w:tc>
          <w:tcPr>
            <w:tcW w:w="415" w:type="pct"/>
            <w:shd w:val="clear" w:color="auto" w:fill="F2DBDB" w:themeFill="accent2" w:themeFillTint="33"/>
            <w:vAlign w:val="center"/>
          </w:tcPr>
          <w:p w:rsidR="00FE37D4" w:rsidRDefault="00FE37D4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26" w:type="pct"/>
            <w:shd w:val="clear" w:color="auto" w:fill="F2DBDB" w:themeFill="accent2" w:themeFillTint="33"/>
            <w:vAlign w:val="center"/>
          </w:tcPr>
          <w:p w:rsidR="00FE37D4" w:rsidRPr="00F93292" w:rsidRDefault="00FE37D4" w:rsidP="005531BE">
            <w:pPr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BD570F">
              <w:rPr>
                <w:rFonts w:asciiTheme="minorBidi" w:hAnsiTheme="minorBidi"/>
                <w:sz w:val="24"/>
                <w:szCs w:val="24"/>
              </w:rPr>
              <w:t>İstenilen seviyede olmayan öğrencilerin velileri okula davet edilerek sorunların çözümüne yönelik görüşülmesi.</w:t>
            </w:r>
            <w:proofErr w:type="gramEnd"/>
          </w:p>
        </w:tc>
      </w:tr>
      <w:tr w:rsidR="00FE37D4" w:rsidRPr="00A14811" w:rsidTr="00FE37D4">
        <w:trPr>
          <w:trHeight w:val="1027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FE37D4" w:rsidRDefault="00FE37D4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F2DBDB" w:themeFill="accent2" w:themeFillTint="33"/>
            <w:vAlign w:val="center"/>
          </w:tcPr>
          <w:p w:rsidR="00FE37D4" w:rsidRDefault="00FE37D4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26" w:type="pct"/>
            <w:shd w:val="clear" w:color="auto" w:fill="F2DBDB" w:themeFill="accent2" w:themeFillTint="33"/>
            <w:vAlign w:val="center"/>
          </w:tcPr>
          <w:p w:rsidR="00FE37D4" w:rsidRPr="00F93292" w:rsidRDefault="00FE37D4" w:rsidP="005531BE">
            <w:pPr>
              <w:rPr>
                <w:rFonts w:asciiTheme="minorBidi" w:hAnsiTheme="minorBidi"/>
                <w:sz w:val="24"/>
                <w:szCs w:val="24"/>
              </w:rPr>
            </w:pPr>
            <w:r w:rsidRPr="00BD570F">
              <w:rPr>
                <w:rFonts w:asciiTheme="minorBidi" w:hAnsiTheme="minorBidi"/>
                <w:sz w:val="24"/>
                <w:szCs w:val="24"/>
              </w:rPr>
              <w:t xml:space="preserve">Yarıyıl tatilinde ders </w:t>
            </w:r>
            <w:proofErr w:type="gramStart"/>
            <w:r w:rsidRPr="00BD570F">
              <w:rPr>
                <w:rFonts w:asciiTheme="minorBidi" w:hAnsiTheme="minorBidi"/>
                <w:sz w:val="24"/>
                <w:szCs w:val="24"/>
              </w:rPr>
              <w:t>bazlı</w:t>
            </w:r>
            <w:proofErr w:type="gramEnd"/>
            <w:r w:rsidRPr="00BD570F">
              <w:rPr>
                <w:rFonts w:asciiTheme="minorBidi" w:hAnsiTheme="minorBidi"/>
                <w:sz w:val="24"/>
                <w:szCs w:val="24"/>
              </w:rPr>
              <w:t xml:space="preserve"> Kış kamplarının planlaması</w:t>
            </w:r>
          </w:p>
        </w:tc>
      </w:tr>
      <w:tr w:rsidR="00FE37D4" w:rsidRPr="00A14811" w:rsidTr="00FE37D4">
        <w:trPr>
          <w:trHeight w:val="1027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FE37D4" w:rsidRDefault="00FE37D4" w:rsidP="005531B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F2DBDB" w:themeFill="accent2" w:themeFillTint="33"/>
            <w:vAlign w:val="center"/>
          </w:tcPr>
          <w:p w:rsidR="00FE37D4" w:rsidRDefault="00FE37D4" w:rsidP="005531BE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26" w:type="pct"/>
            <w:shd w:val="clear" w:color="auto" w:fill="F2DBDB" w:themeFill="accent2" w:themeFillTint="33"/>
            <w:vAlign w:val="center"/>
          </w:tcPr>
          <w:p w:rsidR="00FE37D4" w:rsidRPr="00F93292" w:rsidRDefault="00FE37D4" w:rsidP="005531B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Okulda Hedef 2024</w:t>
            </w:r>
            <w:r w:rsidRPr="00F93292">
              <w:rPr>
                <w:rFonts w:asciiTheme="minorBidi" w:hAnsiTheme="minorBidi"/>
                <w:sz w:val="24"/>
                <w:szCs w:val="24"/>
              </w:rPr>
              <w:t xml:space="preserve"> LGS panosunun güncellenmesi</w:t>
            </w:r>
          </w:p>
        </w:tc>
      </w:tr>
      <w:tr w:rsidR="00FE37D4" w:rsidRPr="00A14811" w:rsidTr="00FE37D4">
        <w:trPr>
          <w:trHeight w:val="1027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FE37D4" w:rsidRDefault="00FE37D4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F2DBDB" w:themeFill="accent2" w:themeFillTint="33"/>
            <w:vAlign w:val="center"/>
          </w:tcPr>
          <w:p w:rsidR="00FE37D4" w:rsidRDefault="00FE37D4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26" w:type="pct"/>
            <w:shd w:val="clear" w:color="auto" w:fill="F2DBDB" w:themeFill="accent2" w:themeFillTint="33"/>
            <w:vAlign w:val="center"/>
          </w:tcPr>
          <w:p w:rsidR="00FE37D4" w:rsidRPr="00753AD7" w:rsidRDefault="00FE37D4" w:rsidP="00BD570F">
            <w:pPr>
              <w:rPr>
                <w:rFonts w:asciiTheme="minorBidi" w:hAnsiTheme="minorBidi"/>
                <w:sz w:val="24"/>
                <w:szCs w:val="24"/>
              </w:rPr>
            </w:pPr>
            <w:r w:rsidRPr="00427435">
              <w:rPr>
                <w:rFonts w:asciiTheme="minorBidi" w:hAnsiTheme="minorBidi"/>
                <w:sz w:val="24"/>
                <w:szCs w:val="24"/>
              </w:rPr>
              <w:t>Aylık performans değerlendirme sınav takviminin oluşturulması. Performans Değerlendirme Sınavının uygulanması ve sınav sonuçlarının DÖGM Bilgi Sistemi Hedef LGS alanında bulunan deneme sınavları bölümüne eklenmesi.</w:t>
            </w:r>
          </w:p>
        </w:tc>
      </w:tr>
      <w:tr w:rsidR="00FE37D4" w:rsidRPr="00A14811" w:rsidTr="00FE37D4">
        <w:trPr>
          <w:trHeight w:val="1027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FE37D4" w:rsidRDefault="00FE37D4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F2DBDB" w:themeFill="accent2" w:themeFillTint="33"/>
            <w:vAlign w:val="center"/>
          </w:tcPr>
          <w:p w:rsidR="00FE37D4" w:rsidRDefault="00FE37D4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26" w:type="pct"/>
            <w:shd w:val="clear" w:color="auto" w:fill="F2DBDB" w:themeFill="accent2" w:themeFillTint="33"/>
            <w:vAlign w:val="center"/>
          </w:tcPr>
          <w:p w:rsidR="00FE37D4" w:rsidRPr="00717F17" w:rsidRDefault="00FE37D4" w:rsidP="00BD570F">
            <w:pPr>
              <w:rPr>
                <w:rFonts w:asciiTheme="minorBidi" w:hAnsiTheme="minorBidi"/>
                <w:sz w:val="24"/>
                <w:szCs w:val="24"/>
              </w:rPr>
            </w:pPr>
            <w:r w:rsidRPr="00E13D8F">
              <w:rPr>
                <w:rFonts w:asciiTheme="minorBidi" w:hAnsiTheme="minorBidi"/>
                <w:sz w:val="24"/>
                <w:szCs w:val="24"/>
              </w:rPr>
              <w:t>Hedef 2024 KTS Aylık Rapor Girişinin Proje koordinatörü tarafından yapılması.</w:t>
            </w:r>
          </w:p>
        </w:tc>
      </w:tr>
      <w:tr w:rsidR="00FE37D4" w:rsidRPr="00A14811" w:rsidTr="00FE37D4">
        <w:trPr>
          <w:trHeight w:val="1027"/>
        </w:trPr>
        <w:tc>
          <w:tcPr>
            <w:tcW w:w="459" w:type="pct"/>
            <w:vMerge/>
            <w:shd w:val="clear" w:color="auto" w:fill="FFFFFF" w:themeFill="background1"/>
            <w:vAlign w:val="center"/>
          </w:tcPr>
          <w:p w:rsidR="00FE37D4" w:rsidRDefault="00FE37D4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15" w:type="pct"/>
            <w:shd w:val="clear" w:color="auto" w:fill="F2DBDB" w:themeFill="accent2" w:themeFillTint="33"/>
            <w:vAlign w:val="center"/>
          </w:tcPr>
          <w:p w:rsidR="00FE37D4" w:rsidRDefault="00FE37D4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126" w:type="pct"/>
            <w:shd w:val="clear" w:color="auto" w:fill="F2DBDB" w:themeFill="accent2" w:themeFillTint="33"/>
            <w:vAlign w:val="center"/>
          </w:tcPr>
          <w:p w:rsidR="00FE37D4" w:rsidRPr="00F93292" w:rsidRDefault="00FE37D4" w:rsidP="00BD570F">
            <w:pPr>
              <w:rPr>
                <w:rFonts w:asciiTheme="minorBidi" w:hAnsiTheme="minorBidi"/>
                <w:sz w:val="24"/>
                <w:szCs w:val="24"/>
              </w:rPr>
            </w:pPr>
            <w:r w:rsidRPr="001C01A8">
              <w:rPr>
                <w:rFonts w:asciiTheme="minorBidi" w:hAnsiTheme="minorBidi"/>
                <w:sz w:val="24"/>
                <w:szCs w:val="24"/>
              </w:rPr>
              <w:t>YARIYIL TATİLİ</w:t>
            </w:r>
          </w:p>
        </w:tc>
      </w:tr>
      <w:tr w:rsidR="00BD570F" w:rsidRPr="00A14811" w:rsidTr="00FE37D4">
        <w:trPr>
          <w:trHeight w:val="692"/>
        </w:trPr>
        <w:tc>
          <w:tcPr>
            <w:tcW w:w="459" w:type="pct"/>
            <w:vMerge w:val="restart"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ŞUBAT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BD570F" w:rsidRPr="007F73B6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F73B6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26" w:type="pct"/>
            <w:shd w:val="clear" w:color="auto" w:fill="DBE5F1" w:themeFill="accent1" w:themeFillTint="33"/>
            <w:vAlign w:val="center"/>
          </w:tcPr>
          <w:p w:rsidR="00BD570F" w:rsidRPr="00A14811" w:rsidRDefault="001C01A8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1C01A8">
              <w:rPr>
                <w:rFonts w:asciiTheme="minorBidi" w:hAnsiTheme="minorBidi"/>
                <w:sz w:val="24"/>
                <w:szCs w:val="24"/>
              </w:rPr>
              <w:t>YARIYIL TATİLİ</w:t>
            </w:r>
          </w:p>
        </w:tc>
      </w:tr>
      <w:tr w:rsidR="00BD570F" w:rsidRPr="00A14811" w:rsidTr="00FE37D4">
        <w:trPr>
          <w:trHeight w:val="1177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BD570F" w:rsidRPr="007F73B6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26" w:type="pct"/>
            <w:shd w:val="clear" w:color="auto" w:fill="DBE5F1" w:themeFill="accent1" w:themeFillTint="33"/>
            <w:vAlign w:val="center"/>
          </w:tcPr>
          <w:p w:rsidR="005348A0" w:rsidRPr="005348A0" w:rsidRDefault="005348A0" w:rsidP="005348A0">
            <w:pPr>
              <w:rPr>
                <w:rFonts w:asciiTheme="minorBidi" w:hAnsiTheme="minorBidi"/>
                <w:sz w:val="24"/>
                <w:szCs w:val="24"/>
              </w:rPr>
            </w:pPr>
            <w:r w:rsidRPr="005348A0">
              <w:rPr>
                <w:rFonts w:asciiTheme="minorBidi" w:hAnsiTheme="minorBidi"/>
                <w:sz w:val="24"/>
                <w:szCs w:val="24"/>
              </w:rPr>
              <w:t>Okul rehberlik servisi tarafından planlanan çalışmaların gerçekleştirilmesi</w:t>
            </w:r>
          </w:p>
          <w:p w:rsidR="005348A0" w:rsidRPr="005348A0" w:rsidRDefault="005348A0" w:rsidP="005348A0">
            <w:pPr>
              <w:pStyle w:val="ListeParagraf"/>
              <w:numPr>
                <w:ilvl w:val="0"/>
                <w:numId w:val="26"/>
              </w:numPr>
              <w:rPr>
                <w:rFonts w:asciiTheme="minorBidi" w:hAnsiTheme="minorBidi"/>
                <w:sz w:val="24"/>
                <w:szCs w:val="24"/>
              </w:rPr>
            </w:pPr>
            <w:r w:rsidRPr="005348A0">
              <w:rPr>
                <w:rFonts w:asciiTheme="minorBidi" w:hAnsiTheme="minorBidi"/>
                <w:sz w:val="24"/>
                <w:szCs w:val="24"/>
              </w:rPr>
              <w:t xml:space="preserve">Okulumuzda yürütülen lise hazırlık programıyla ilgili, veli bilgilendirme </w:t>
            </w:r>
            <w:proofErr w:type="gramStart"/>
            <w:r w:rsidRPr="005348A0">
              <w:rPr>
                <w:rFonts w:asciiTheme="minorBidi" w:hAnsiTheme="minorBidi"/>
                <w:sz w:val="24"/>
                <w:szCs w:val="24"/>
              </w:rPr>
              <w:t>çalışmasının  yapılması</w:t>
            </w:r>
            <w:proofErr w:type="gramEnd"/>
          </w:p>
          <w:p w:rsidR="00BD570F" w:rsidRPr="005348A0" w:rsidRDefault="005348A0" w:rsidP="005348A0">
            <w:pPr>
              <w:pStyle w:val="ListeParagraf"/>
              <w:numPr>
                <w:ilvl w:val="0"/>
                <w:numId w:val="26"/>
              </w:numPr>
              <w:rPr>
                <w:rFonts w:asciiTheme="minorBidi" w:hAnsiTheme="minorBidi"/>
                <w:sz w:val="24"/>
                <w:szCs w:val="24"/>
              </w:rPr>
            </w:pPr>
            <w:r w:rsidRPr="005348A0">
              <w:rPr>
                <w:rFonts w:asciiTheme="minorBidi" w:hAnsiTheme="minorBidi"/>
                <w:sz w:val="24"/>
                <w:szCs w:val="24"/>
              </w:rPr>
              <w:t xml:space="preserve">Öğrencilere “Hedef belirleme ve </w:t>
            </w:r>
            <w:proofErr w:type="gramStart"/>
            <w:r w:rsidRPr="005348A0">
              <w:rPr>
                <w:rFonts w:asciiTheme="minorBidi" w:hAnsiTheme="minorBidi"/>
                <w:sz w:val="24"/>
                <w:szCs w:val="24"/>
              </w:rPr>
              <w:t>motivasyon</w:t>
            </w:r>
            <w:proofErr w:type="gramEnd"/>
            <w:r w:rsidRPr="005348A0">
              <w:rPr>
                <w:rFonts w:asciiTheme="minorBidi" w:hAnsiTheme="minorBidi"/>
                <w:sz w:val="24"/>
                <w:szCs w:val="24"/>
              </w:rPr>
              <w:t>” seminerinin yapılması</w:t>
            </w:r>
          </w:p>
        </w:tc>
      </w:tr>
      <w:tr w:rsidR="00BD570F" w:rsidRPr="00A14811" w:rsidTr="00FE37D4">
        <w:trPr>
          <w:trHeight w:val="835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BD570F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26" w:type="pct"/>
            <w:shd w:val="clear" w:color="auto" w:fill="DBE5F1" w:themeFill="accent1" w:themeFillTint="33"/>
            <w:vAlign w:val="center"/>
          </w:tcPr>
          <w:p w:rsidR="00BD570F" w:rsidRPr="00151B24" w:rsidRDefault="005348A0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5348A0">
              <w:rPr>
                <w:rFonts w:asciiTheme="minorBidi" w:hAnsiTheme="minorBidi"/>
                <w:sz w:val="24"/>
                <w:szCs w:val="24"/>
              </w:rPr>
              <w:t>LGS’de</w:t>
            </w:r>
            <w:proofErr w:type="spellEnd"/>
            <w:r w:rsidRPr="005348A0">
              <w:rPr>
                <w:rFonts w:asciiTheme="minorBidi" w:hAnsiTheme="minorBidi"/>
                <w:sz w:val="24"/>
                <w:szCs w:val="24"/>
              </w:rPr>
              <w:t xml:space="preserve"> yer alan derslerin öğretmenleriyle toplantı yapılarak ders bazındaki özel sorunların tespit edilmesi ve gerekli tedbirlerin alınması</w:t>
            </w:r>
          </w:p>
        </w:tc>
      </w:tr>
      <w:tr w:rsidR="00BD570F" w:rsidRPr="00A14811" w:rsidTr="00FE37D4">
        <w:trPr>
          <w:trHeight w:val="989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BD570F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26" w:type="pct"/>
            <w:shd w:val="clear" w:color="auto" w:fill="DBE5F1" w:themeFill="accent1" w:themeFillTint="33"/>
            <w:vAlign w:val="center"/>
          </w:tcPr>
          <w:p w:rsidR="00BD570F" w:rsidRPr="00151B24" w:rsidRDefault="00BD570F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9E5B30">
              <w:rPr>
                <w:rFonts w:asciiTheme="minorBidi" w:hAnsiTheme="minorBidi"/>
                <w:sz w:val="24"/>
                <w:szCs w:val="24"/>
              </w:rPr>
              <w:t>Sınav hakkındaki eksik bilgileri tamamlamak ve yanlış bilgileri düzeltmek</w:t>
            </w:r>
            <w:r w:rsidRPr="009E5B30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r w:rsidRPr="009E5B30">
              <w:rPr>
                <w:rFonts w:asciiTheme="minorBidi" w:hAnsiTheme="minorBidi"/>
                <w:sz w:val="24"/>
                <w:szCs w:val="24"/>
              </w:rPr>
              <w:t>amacıyla müdürlüğümüzce hazırlanacak “LGS tanıtım broşürü” nün öğrencilere ulaştırılması.</w:t>
            </w:r>
          </w:p>
        </w:tc>
      </w:tr>
      <w:tr w:rsidR="00BD570F" w:rsidRPr="00A14811" w:rsidTr="00FE37D4">
        <w:trPr>
          <w:trHeight w:val="833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BD570F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26" w:type="pct"/>
            <w:shd w:val="clear" w:color="auto" w:fill="DBE5F1" w:themeFill="accent1" w:themeFillTint="33"/>
            <w:vAlign w:val="center"/>
          </w:tcPr>
          <w:p w:rsidR="00BD570F" w:rsidRDefault="00BD570F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Akademik Takip Komisyonunun Toplantısının yapılması</w:t>
            </w:r>
          </w:p>
          <w:p w:rsidR="00BD570F" w:rsidRPr="00151B24" w:rsidRDefault="00BD570F" w:rsidP="00BD570F">
            <w:pPr>
              <w:numPr>
                <w:ilvl w:val="0"/>
                <w:numId w:val="7"/>
              </w:num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2B2D">
              <w:rPr>
                <w:rFonts w:asciiTheme="minorBidi" w:hAnsiTheme="minorBidi"/>
                <w:sz w:val="24"/>
                <w:szCs w:val="24"/>
              </w:rPr>
              <w:t>Kamp çalışmalarının değerlendirilmesi, rapor olarak sunulması</w:t>
            </w:r>
          </w:p>
        </w:tc>
      </w:tr>
      <w:tr w:rsidR="00BD570F" w:rsidRPr="00A14811" w:rsidTr="00FE37D4">
        <w:trPr>
          <w:trHeight w:val="845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BD570F" w:rsidRPr="007F73B6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126" w:type="pct"/>
            <w:shd w:val="clear" w:color="auto" w:fill="DBE5F1" w:themeFill="accent1" w:themeFillTint="33"/>
            <w:vAlign w:val="center"/>
          </w:tcPr>
          <w:p w:rsidR="00BD570F" w:rsidRPr="00D0220C" w:rsidRDefault="00BD570F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F71C82">
              <w:rPr>
                <w:rFonts w:asciiTheme="minorBidi" w:hAnsiTheme="minorBidi"/>
                <w:sz w:val="24"/>
                <w:szCs w:val="24"/>
              </w:rPr>
              <w:t xml:space="preserve">Türkiye Geneli Performans İzleme Sınavı uygulamasının gerçekleştirilmesi. </w:t>
            </w:r>
          </w:p>
        </w:tc>
      </w:tr>
      <w:tr w:rsidR="00BD570F" w:rsidRPr="00A14811" w:rsidTr="00FE37D4">
        <w:trPr>
          <w:trHeight w:val="1124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BD570F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126" w:type="pct"/>
            <w:shd w:val="clear" w:color="auto" w:fill="DBE5F1" w:themeFill="accent1" w:themeFillTint="33"/>
            <w:vAlign w:val="center"/>
          </w:tcPr>
          <w:p w:rsidR="00BD570F" w:rsidRPr="00151B24" w:rsidRDefault="00E00F7D" w:rsidP="005348A0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E00F7D">
              <w:rPr>
                <w:rFonts w:asciiTheme="minorBidi" w:hAnsiTheme="minorBidi"/>
                <w:sz w:val="24"/>
                <w:szCs w:val="24"/>
              </w:rPr>
              <w:t>Okulda Hedef 2024 LGS panosunun güncellenmesi</w:t>
            </w:r>
          </w:p>
        </w:tc>
      </w:tr>
      <w:tr w:rsidR="00BD570F" w:rsidRPr="00A14811" w:rsidTr="00FE37D4">
        <w:trPr>
          <w:trHeight w:val="882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BD570F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126" w:type="pct"/>
            <w:shd w:val="clear" w:color="auto" w:fill="DBE5F1" w:themeFill="accent1" w:themeFillTint="33"/>
            <w:vAlign w:val="center"/>
          </w:tcPr>
          <w:p w:rsidR="00BD570F" w:rsidRDefault="005348A0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348A0">
              <w:rPr>
                <w:rFonts w:asciiTheme="minorBidi" w:hAnsiTheme="minorBidi"/>
                <w:sz w:val="24"/>
                <w:szCs w:val="24"/>
              </w:rPr>
              <w:t>Aylık performans değerlendirme sınav takviminin oluşturulması. Performans Değerlendirme Sınavının uygulanması ve sınav sonuçlarının DÖGM Bilgi Sistemi Hedef LGS alanında bulunan deneme sınavları bölümüne eklenmesi.</w:t>
            </w:r>
          </w:p>
        </w:tc>
      </w:tr>
      <w:tr w:rsidR="00BD570F" w:rsidRPr="00A14811" w:rsidTr="00FE37D4">
        <w:trPr>
          <w:trHeight w:val="706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BD570F" w:rsidRPr="007F73B6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126" w:type="pct"/>
            <w:shd w:val="clear" w:color="auto" w:fill="DBE5F1" w:themeFill="accent1" w:themeFillTint="33"/>
            <w:vAlign w:val="center"/>
          </w:tcPr>
          <w:p w:rsidR="00BD570F" w:rsidRPr="00D0220C" w:rsidRDefault="00BD570F" w:rsidP="00E00F7D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"Öğrenci K</w:t>
            </w:r>
            <w:r w:rsidRPr="007F73B6">
              <w:rPr>
                <w:rFonts w:asciiTheme="minorBidi" w:hAnsiTheme="minorBidi"/>
                <w:sz w:val="24"/>
                <w:szCs w:val="24"/>
              </w:rPr>
              <w:t xml:space="preserve">oçluğu" çalışması yürüten </w:t>
            </w:r>
            <w:r w:rsidR="00E00F7D">
              <w:rPr>
                <w:rFonts w:asciiTheme="minorBidi" w:hAnsiTheme="minorBidi"/>
                <w:sz w:val="24"/>
                <w:szCs w:val="24"/>
              </w:rPr>
              <w:t xml:space="preserve">öğretmenler </w:t>
            </w:r>
            <w:proofErr w:type="gramStart"/>
            <w:r w:rsidR="00E00F7D">
              <w:rPr>
                <w:rFonts w:asciiTheme="minorBidi" w:hAnsiTheme="minorBidi"/>
                <w:sz w:val="24"/>
                <w:szCs w:val="24"/>
              </w:rPr>
              <w:t xml:space="preserve">ile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E00F7D">
              <w:rPr>
                <w:rFonts w:asciiTheme="minorBidi" w:hAnsiTheme="minorBidi"/>
                <w:sz w:val="24"/>
                <w:szCs w:val="24"/>
              </w:rPr>
              <w:t>öğrenci</w:t>
            </w:r>
            <w:proofErr w:type="gramEnd"/>
            <w:r w:rsidR="00E00F7D">
              <w:rPr>
                <w:rFonts w:asciiTheme="minorBidi" w:hAnsiTheme="minorBidi"/>
                <w:sz w:val="24"/>
                <w:szCs w:val="24"/>
              </w:rPr>
              <w:t xml:space="preserve"> koçluk değerlendirmesi yapılması</w:t>
            </w:r>
          </w:p>
        </w:tc>
      </w:tr>
      <w:tr w:rsidR="00BD570F" w:rsidRPr="00A14811" w:rsidTr="00FE37D4">
        <w:trPr>
          <w:trHeight w:val="690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:rsidR="00BD570F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126" w:type="pct"/>
            <w:shd w:val="clear" w:color="auto" w:fill="DBE5F1" w:themeFill="accent1" w:themeFillTint="33"/>
            <w:vAlign w:val="center"/>
          </w:tcPr>
          <w:p w:rsidR="00BD570F" w:rsidRDefault="00E13D8F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Hedef 2024</w:t>
            </w:r>
            <w:r w:rsidR="00BD570F">
              <w:rPr>
                <w:rFonts w:asciiTheme="minorBidi" w:hAnsiTheme="minorBidi"/>
                <w:sz w:val="24"/>
                <w:szCs w:val="24"/>
              </w:rPr>
              <w:t xml:space="preserve"> KTS Aylık Rapor Girişinin Proje koordinatörü tarafından yapılması.</w:t>
            </w:r>
          </w:p>
        </w:tc>
      </w:tr>
      <w:tr w:rsidR="00BD570F" w:rsidRPr="00A14811" w:rsidTr="00FE37D4">
        <w:trPr>
          <w:trHeight w:val="1093"/>
        </w:trPr>
        <w:tc>
          <w:tcPr>
            <w:tcW w:w="459" w:type="pct"/>
            <w:vMerge w:val="restart"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MART</w:t>
            </w:r>
          </w:p>
        </w:tc>
        <w:tc>
          <w:tcPr>
            <w:tcW w:w="415" w:type="pct"/>
            <w:shd w:val="clear" w:color="auto" w:fill="D6E3BC" w:themeFill="accent3" w:themeFillTint="66"/>
            <w:vAlign w:val="center"/>
          </w:tcPr>
          <w:p w:rsidR="00BD570F" w:rsidRPr="00A30743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A30743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26" w:type="pct"/>
            <w:shd w:val="clear" w:color="auto" w:fill="D6E3BC" w:themeFill="accent3" w:themeFillTint="66"/>
            <w:vAlign w:val="center"/>
          </w:tcPr>
          <w:p w:rsidR="00BD570F" w:rsidRPr="00A30743" w:rsidRDefault="00A11DEA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11DEA">
              <w:rPr>
                <w:rFonts w:asciiTheme="minorBidi" w:hAnsiTheme="minorBidi"/>
                <w:sz w:val="24"/>
                <w:szCs w:val="24"/>
              </w:rPr>
              <w:t>8. sınıflara yönelik daha önce lise sınavlarında çıkmış sorulardan oluşan seviye tespit sınavının uygulanması.</w:t>
            </w:r>
          </w:p>
        </w:tc>
      </w:tr>
      <w:tr w:rsidR="00BD570F" w:rsidRPr="00A14811" w:rsidTr="00FE37D4">
        <w:trPr>
          <w:trHeight w:val="975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6E3BC" w:themeFill="accent3" w:themeFillTint="66"/>
            <w:vAlign w:val="center"/>
          </w:tcPr>
          <w:p w:rsidR="00BD570F" w:rsidRPr="00A30743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26" w:type="pct"/>
            <w:shd w:val="clear" w:color="auto" w:fill="D6E3BC" w:themeFill="accent3" w:themeFillTint="66"/>
            <w:vAlign w:val="center"/>
          </w:tcPr>
          <w:p w:rsidR="00BD570F" w:rsidRPr="008F0A69" w:rsidRDefault="00BD570F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2B2D">
              <w:rPr>
                <w:rFonts w:asciiTheme="minorBidi" w:hAnsiTheme="minorBidi"/>
                <w:sz w:val="24"/>
                <w:szCs w:val="24"/>
              </w:rPr>
              <w:t>Her okulun şehrinde yer alan en başarılı İmam Hatip Liselerine yönelik tanıtım ve bilgilendirme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çalışmasının</w:t>
            </w:r>
            <w:r w:rsidRPr="00AB2B2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yapılması</w:t>
            </w:r>
            <w:r w:rsidRPr="00AB2B2D">
              <w:rPr>
                <w:rFonts w:asciiTheme="minorBidi" w:hAnsiTheme="minorBidi"/>
                <w:sz w:val="24"/>
                <w:szCs w:val="24"/>
              </w:rPr>
              <w:t xml:space="preserve">. İmam Hatip Liselerinin program çeşitliliğini ve </w:t>
            </w:r>
            <w:proofErr w:type="gramStart"/>
            <w:r w:rsidRPr="00AB2B2D">
              <w:rPr>
                <w:rFonts w:asciiTheme="minorBidi" w:hAnsiTheme="minorBidi"/>
                <w:sz w:val="24"/>
                <w:szCs w:val="24"/>
              </w:rPr>
              <w:t>imkanlarını</w:t>
            </w:r>
            <w:proofErr w:type="gramEnd"/>
            <w:r w:rsidRPr="00AB2B2D">
              <w:rPr>
                <w:rFonts w:asciiTheme="minorBidi" w:hAnsiTheme="minorBidi"/>
                <w:sz w:val="24"/>
                <w:szCs w:val="24"/>
              </w:rPr>
              <w:t xml:space="preserve"> anlatan afiş, video vb. hazırlanması.</w:t>
            </w:r>
          </w:p>
        </w:tc>
      </w:tr>
      <w:tr w:rsidR="00BD570F" w:rsidRPr="00A14811" w:rsidTr="00FE37D4">
        <w:trPr>
          <w:trHeight w:val="1121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6E3BC" w:themeFill="accent3" w:themeFillTint="66"/>
            <w:vAlign w:val="center"/>
          </w:tcPr>
          <w:p w:rsidR="00BD570F" w:rsidRPr="00A30743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26" w:type="pct"/>
            <w:shd w:val="clear" w:color="auto" w:fill="D6E3BC" w:themeFill="accent3" w:themeFillTint="66"/>
            <w:vAlign w:val="center"/>
          </w:tcPr>
          <w:p w:rsidR="00BD570F" w:rsidRPr="008F0A69" w:rsidRDefault="00A11DEA" w:rsidP="00A11DEA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11DEA">
              <w:rPr>
                <w:rFonts w:asciiTheme="minorBidi" w:hAnsiTheme="minorBidi"/>
                <w:sz w:val="24"/>
                <w:szCs w:val="24"/>
              </w:rPr>
              <w:t xml:space="preserve">Ünite </w:t>
            </w:r>
            <w:proofErr w:type="gramStart"/>
            <w:r w:rsidRPr="00A11DEA">
              <w:rPr>
                <w:rFonts w:asciiTheme="minorBidi" w:hAnsiTheme="minorBidi"/>
                <w:sz w:val="24"/>
                <w:szCs w:val="24"/>
              </w:rPr>
              <w:t>bazlı</w:t>
            </w:r>
            <w:proofErr w:type="gramEnd"/>
            <w:r w:rsidRPr="00A11DEA">
              <w:rPr>
                <w:rFonts w:asciiTheme="minorBidi" w:hAnsiTheme="minorBidi"/>
                <w:sz w:val="24"/>
                <w:szCs w:val="24"/>
              </w:rPr>
              <w:t xml:space="preserve"> kavram kazanım haritaları oluşturulup, okullarca belirlenen Hedef 2024 LGS panolarına asılması.</w:t>
            </w:r>
          </w:p>
        </w:tc>
      </w:tr>
      <w:tr w:rsidR="00BD570F" w:rsidRPr="00A14811" w:rsidTr="00FE37D4">
        <w:trPr>
          <w:trHeight w:val="839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6E3BC" w:themeFill="accent3" w:themeFillTint="66"/>
            <w:vAlign w:val="center"/>
          </w:tcPr>
          <w:p w:rsidR="00BD570F" w:rsidRPr="00A30743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26" w:type="pct"/>
            <w:shd w:val="clear" w:color="auto" w:fill="D6E3BC" w:themeFill="accent3" w:themeFillTint="66"/>
            <w:vAlign w:val="center"/>
          </w:tcPr>
          <w:p w:rsidR="00BD570F" w:rsidRPr="008F0A69" w:rsidRDefault="00A11DEA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11DEA">
              <w:rPr>
                <w:rFonts w:asciiTheme="minorBidi" w:hAnsiTheme="minorBidi"/>
                <w:sz w:val="24"/>
                <w:szCs w:val="24"/>
              </w:rPr>
              <w:t>Sınav Kaygısı ve baş etme yolları ile ilgili rehberlik servisi tarafından program (seminer) hazırlanması.</w:t>
            </w:r>
          </w:p>
        </w:tc>
      </w:tr>
      <w:tr w:rsidR="00BD570F" w:rsidRPr="00A14811" w:rsidTr="00FE37D4">
        <w:trPr>
          <w:trHeight w:val="979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6E3BC" w:themeFill="accent3" w:themeFillTint="66"/>
            <w:vAlign w:val="center"/>
          </w:tcPr>
          <w:p w:rsidR="00BD570F" w:rsidRPr="00A30743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26" w:type="pct"/>
            <w:shd w:val="clear" w:color="auto" w:fill="D6E3BC" w:themeFill="accent3" w:themeFillTint="66"/>
            <w:vAlign w:val="center"/>
          </w:tcPr>
          <w:p w:rsidR="00BD570F" w:rsidRPr="00AB2B2D" w:rsidRDefault="00BD570F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AB2B2D">
              <w:rPr>
                <w:rFonts w:asciiTheme="minorBidi" w:hAnsiTheme="minorBidi"/>
                <w:sz w:val="24"/>
                <w:szCs w:val="24"/>
              </w:rPr>
              <w:t xml:space="preserve">Din Öğretiminden sorumlu Şube Müdürü başkanlığında İmam Hatip okullarında görev yapan öğretmenlerden il </w:t>
            </w:r>
            <w:proofErr w:type="gramStart"/>
            <w:r w:rsidRPr="00AB2B2D">
              <w:rPr>
                <w:rFonts w:asciiTheme="minorBidi" w:hAnsiTheme="minorBidi"/>
                <w:sz w:val="24"/>
                <w:szCs w:val="24"/>
              </w:rPr>
              <w:t>bazlı</w:t>
            </w:r>
            <w:proofErr w:type="gramEnd"/>
            <w:r w:rsidRPr="00AB2B2D">
              <w:rPr>
                <w:rFonts w:asciiTheme="minorBidi" w:hAnsiTheme="minorBidi"/>
                <w:sz w:val="24"/>
                <w:szCs w:val="24"/>
              </w:rPr>
              <w:t xml:space="preserve"> zümre kurulunun toplantısının gerçekleştirilmesi.</w:t>
            </w:r>
          </w:p>
        </w:tc>
      </w:tr>
      <w:tr w:rsidR="00BD570F" w:rsidRPr="00A14811" w:rsidTr="00FE37D4">
        <w:trPr>
          <w:trHeight w:val="706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6E3BC" w:themeFill="accent3" w:themeFillTint="66"/>
            <w:vAlign w:val="center"/>
          </w:tcPr>
          <w:p w:rsidR="00BD570F" w:rsidRDefault="00FC18A7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126" w:type="pct"/>
            <w:shd w:val="clear" w:color="auto" w:fill="D6E3BC" w:themeFill="accent3" w:themeFillTint="66"/>
            <w:vAlign w:val="center"/>
          </w:tcPr>
          <w:p w:rsidR="00BD570F" w:rsidRPr="005531BE" w:rsidRDefault="00BD570F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5531BE">
              <w:rPr>
                <w:rFonts w:asciiTheme="minorBidi" w:hAnsiTheme="minorBidi"/>
                <w:sz w:val="24"/>
                <w:szCs w:val="24"/>
              </w:rPr>
              <w:t xml:space="preserve">Türkiye Geneli Performans İzleme Sınavı uygulamasının gerçekleştirilmesi. </w:t>
            </w:r>
          </w:p>
        </w:tc>
      </w:tr>
      <w:tr w:rsidR="00BD570F" w:rsidRPr="00A14811" w:rsidTr="00FE37D4">
        <w:trPr>
          <w:trHeight w:val="990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6E3BC" w:themeFill="accent3" w:themeFillTint="66"/>
            <w:vAlign w:val="center"/>
          </w:tcPr>
          <w:p w:rsidR="00BD570F" w:rsidRPr="00A30743" w:rsidRDefault="00FC18A7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126" w:type="pct"/>
            <w:shd w:val="clear" w:color="auto" w:fill="D6E3BC" w:themeFill="accent3" w:themeFillTint="66"/>
            <w:vAlign w:val="center"/>
          </w:tcPr>
          <w:p w:rsidR="00BD570F" w:rsidRPr="00AB2B2D" w:rsidRDefault="00E13D8F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E13D8F">
              <w:rPr>
                <w:rFonts w:asciiTheme="minorBidi" w:hAnsiTheme="minorBidi"/>
                <w:sz w:val="24"/>
                <w:szCs w:val="24"/>
              </w:rPr>
              <w:t>Okulda Hedef 2024 LGS panosunun güncellenmesi</w:t>
            </w:r>
          </w:p>
        </w:tc>
      </w:tr>
      <w:tr w:rsidR="00E13D8F" w:rsidRPr="00A14811" w:rsidTr="00FE37D4">
        <w:trPr>
          <w:trHeight w:val="990"/>
        </w:trPr>
        <w:tc>
          <w:tcPr>
            <w:tcW w:w="459" w:type="pct"/>
            <w:vMerge/>
            <w:vAlign w:val="center"/>
          </w:tcPr>
          <w:p w:rsidR="00E13D8F" w:rsidRPr="00874B7D" w:rsidRDefault="00E13D8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6E3BC" w:themeFill="accent3" w:themeFillTint="66"/>
            <w:vAlign w:val="center"/>
          </w:tcPr>
          <w:p w:rsidR="00E13D8F" w:rsidRDefault="00FC18A7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126" w:type="pct"/>
            <w:shd w:val="clear" w:color="auto" w:fill="D6E3BC" w:themeFill="accent3" w:themeFillTint="66"/>
            <w:vAlign w:val="center"/>
          </w:tcPr>
          <w:p w:rsidR="00E13D8F" w:rsidRPr="00E13D8F" w:rsidRDefault="00E13D8F" w:rsidP="00BD570F">
            <w:pPr>
              <w:rPr>
                <w:rFonts w:asciiTheme="minorBidi" w:hAnsiTheme="minorBidi"/>
                <w:sz w:val="24"/>
                <w:szCs w:val="24"/>
              </w:rPr>
            </w:pPr>
            <w:r w:rsidRPr="00E13D8F">
              <w:rPr>
                <w:rFonts w:asciiTheme="minorBidi" w:hAnsiTheme="minorBidi"/>
                <w:sz w:val="24"/>
                <w:szCs w:val="24"/>
              </w:rPr>
              <w:t>Aylık performans değerlendirme sınav takviminin oluşturulması. Performans Değerlendirme Sınavının uygulanması ve sınav sonuçlarının DÖGM Bilgi Sistemi Hedef LGS alanında bulunan deneme sınavları bölümüne eklenmesi.</w:t>
            </w:r>
          </w:p>
        </w:tc>
      </w:tr>
      <w:tr w:rsidR="00BD570F" w:rsidRPr="00A14811" w:rsidTr="00FE37D4">
        <w:trPr>
          <w:trHeight w:val="688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6E3BC" w:themeFill="accent3" w:themeFillTint="66"/>
            <w:vAlign w:val="center"/>
          </w:tcPr>
          <w:p w:rsidR="00BD570F" w:rsidRDefault="00FC18A7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126" w:type="pct"/>
            <w:shd w:val="clear" w:color="auto" w:fill="D6E3BC" w:themeFill="accent3" w:themeFillTint="66"/>
            <w:vAlign w:val="center"/>
          </w:tcPr>
          <w:p w:rsidR="00BD570F" w:rsidRDefault="00E13D8F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Hedef 2024</w:t>
            </w:r>
            <w:r w:rsidR="00BD570F">
              <w:rPr>
                <w:rFonts w:asciiTheme="minorBidi" w:hAnsiTheme="minorBidi"/>
                <w:sz w:val="24"/>
                <w:szCs w:val="24"/>
              </w:rPr>
              <w:t xml:space="preserve"> KTS Aylık Rapor Girişinin Proje koordinatörü tarafından yapılması.</w:t>
            </w:r>
          </w:p>
        </w:tc>
      </w:tr>
      <w:tr w:rsidR="00BD570F" w:rsidRPr="00A14811" w:rsidTr="00FE37D4">
        <w:trPr>
          <w:trHeight w:val="711"/>
        </w:trPr>
        <w:tc>
          <w:tcPr>
            <w:tcW w:w="459" w:type="pct"/>
            <w:vMerge w:val="restart"/>
            <w:vAlign w:val="center"/>
          </w:tcPr>
          <w:p w:rsidR="00FC18A7" w:rsidRDefault="00FC18A7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C18A7" w:rsidRDefault="00FC18A7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C18A7" w:rsidRDefault="00FC18A7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C18A7" w:rsidRDefault="00FC18A7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NİSAN</w:t>
            </w: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BD570F" w:rsidRPr="00BE1726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BE1726">
              <w:rPr>
                <w:rFonts w:asciiTheme="minorBidi" w:hAnsiTheme="minorBidi"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4126" w:type="pct"/>
            <w:shd w:val="clear" w:color="auto" w:fill="C6D9F1" w:themeFill="text2" w:themeFillTint="33"/>
            <w:vAlign w:val="center"/>
          </w:tcPr>
          <w:p w:rsidR="00BD570F" w:rsidRPr="008F0A69" w:rsidRDefault="004273FF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4273FF">
              <w:rPr>
                <w:rFonts w:asciiTheme="minorBidi" w:hAnsiTheme="minorBidi"/>
                <w:sz w:val="24"/>
                <w:szCs w:val="24"/>
              </w:rPr>
              <w:t>Öngörülen ara dönem kamp programının planlanması.</w:t>
            </w:r>
          </w:p>
        </w:tc>
      </w:tr>
      <w:tr w:rsidR="00BD570F" w:rsidRPr="00A14811" w:rsidTr="00FE37D4">
        <w:trPr>
          <w:trHeight w:val="565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BD570F" w:rsidRPr="00BE1726" w:rsidRDefault="004273F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26" w:type="pct"/>
            <w:shd w:val="clear" w:color="auto" w:fill="C6D9F1" w:themeFill="text2" w:themeFillTint="33"/>
            <w:vAlign w:val="center"/>
          </w:tcPr>
          <w:p w:rsidR="00BD570F" w:rsidRPr="00420481" w:rsidRDefault="004273FF" w:rsidP="00BD570F">
            <w:pPr>
              <w:spacing w:before="240"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4273FF">
              <w:rPr>
                <w:rFonts w:asciiTheme="minorBidi" w:hAnsiTheme="minorBidi"/>
                <w:sz w:val="24"/>
                <w:szCs w:val="24"/>
              </w:rPr>
              <w:t>Öğrencilerin en çok zorlandıkları kavram ve konularla ilgili destekleyici çalışmaların gerçekleştirilmesi.</w:t>
            </w:r>
            <w:proofErr w:type="gramEnd"/>
          </w:p>
        </w:tc>
      </w:tr>
      <w:tr w:rsidR="00642C65" w:rsidRPr="00A14811" w:rsidTr="00FE37D4">
        <w:trPr>
          <w:trHeight w:val="565"/>
        </w:trPr>
        <w:tc>
          <w:tcPr>
            <w:tcW w:w="459" w:type="pct"/>
            <w:vMerge/>
            <w:vAlign w:val="center"/>
          </w:tcPr>
          <w:p w:rsidR="00642C65" w:rsidRPr="00874B7D" w:rsidRDefault="00642C65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642C65" w:rsidRDefault="00642C65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26" w:type="pct"/>
            <w:shd w:val="clear" w:color="auto" w:fill="C6D9F1" w:themeFill="text2" w:themeFillTint="33"/>
            <w:vAlign w:val="center"/>
          </w:tcPr>
          <w:p w:rsidR="00642C65" w:rsidRPr="004273FF" w:rsidRDefault="00642C65" w:rsidP="00BD570F">
            <w:pPr>
              <w:spacing w:before="240"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Takip edilecek lise hazırlık programının hazırlanması ve sunulması</w:t>
            </w:r>
          </w:p>
        </w:tc>
      </w:tr>
      <w:tr w:rsidR="00BD570F" w:rsidRPr="00A14811" w:rsidTr="00FE37D4">
        <w:trPr>
          <w:trHeight w:val="1145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BD570F" w:rsidRPr="00BE1726" w:rsidRDefault="00642C65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26" w:type="pct"/>
            <w:shd w:val="clear" w:color="auto" w:fill="C6D9F1" w:themeFill="text2" w:themeFillTint="33"/>
            <w:vAlign w:val="center"/>
          </w:tcPr>
          <w:p w:rsidR="00BD570F" w:rsidRPr="008F0A69" w:rsidRDefault="00BD570F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A31C4">
              <w:rPr>
                <w:rFonts w:asciiTheme="minorBidi" w:hAnsiTheme="minorBidi"/>
                <w:sz w:val="24"/>
                <w:szCs w:val="24"/>
              </w:rPr>
              <w:t xml:space="preserve">8. sınıf öğrencilerinin velilerine yönelik bilgilendirme seminerlerinin gerçekleştirilmesi. (8. sınıf öğrencilerinin sınav stresinin yönetilmesi, öğrencinin </w:t>
            </w:r>
            <w:proofErr w:type="gramStart"/>
            <w:r w:rsidRPr="006A31C4">
              <w:rPr>
                <w:rFonts w:asciiTheme="minorBidi" w:hAnsiTheme="minorBidi"/>
                <w:sz w:val="24"/>
                <w:szCs w:val="24"/>
              </w:rPr>
              <w:t>motivasyonunun</w:t>
            </w:r>
            <w:proofErr w:type="gramEnd"/>
            <w:r w:rsidRPr="006A31C4">
              <w:rPr>
                <w:rFonts w:asciiTheme="minorBidi" w:hAnsiTheme="minorBidi"/>
                <w:sz w:val="24"/>
                <w:szCs w:val="24"/>
              </w:rPr>
              <w:t xml:space="preserve"> diri tutulması, öğrenci ile doğru iletişim kurulmasına dair bilgilendirici seminerler)</w:t>
            </w:r>
          </w:p>
        </w:tc>
      </w:tr>
      <w:tr w:rsidR="00BD570F" w:rsidRPr="00A14811" w:rsidTr="00FE37D4">
        <w:trPr>
          <w:trHeight w:val="841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BD570F" w:rsidRPr="00BE1726" w:rsidRDefault="00642C65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26" w:type="pct"/>
            <w:shd w:val="clear" w:color="auto" w:fill="C6D9F1" w:themeFill="text2" w:themeFillTint="33"/>
            <w:vAlign w:val="center"/>
          </w:tcPr>
          <w:p w:rsidR="00BD570F" w:rsidRPr="00A14811" w:rsidRDefault="00FC18A7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FC18A7">
              <w:rPr>
                <w:rFonts w:asciiTheme="minorBidi" w:hAnsiTheme="minorBidi"/>
                <w:sz w:val="24"/>
                <w:szCs w:val="24"/>
              </w:rPr>
              <w:t>Aylık performans değerlendirme sınav takviminin oluşturulması. Performans Değerlendirme Sınavının uygulanması ve sınav sonuçlarının DÖGM Bilgi Sistemi Hedef LGS alanında bulunan deneme sınavları bölümüne eklenmesi.</w:t>
            </w:r>
          </w:p>
        </w:tc>
      </w:tr>
      <w:tr w:rsidR="00FC18A7" w:rsidRPr="00A14811" w:rsidTr="00FE37D4">
        <w:trPr>
          <w:trHeight w:val="841"/>
        </w:trPr>
        <w:tc>
          <w:tcPr>
            <w:tcW w:w="459" w:type="pct"/>
            <w:vMerge/>
            <w:vAlign w:val="center"/>
          </w:tcPr>
          <w:p w:rsidR="00FC18A7" w:rsidRPr="00874B7D" w:rsidRDefault="00FC18A7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FC18A7" w:rsidRDefault="00642C65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126" w:type="pct"/>
            <w:shd w:val="clear" w:color="auto" w:fill="C6D9F1" w:themeFill="text2" w:themeFillTint="33"/>
            <w:vAlign w:val="center"/>
          </w:tcPr>
          <w:p w:rsidR="00FC18A7" w:rsidRPr="00FC18A7" w:rsidRDefault="00FC18A7" w:rsidP="00BD570F">
            <w:pPr>
              <w:rPr>
                <w:rFonts w:asciiTheme="minorBidi" w:hAnsiTheme="minorBidi"/>
                <w:sz w:val="24"/>
                <w:szCs w:val="24"/>
              </w:rPr>
            </w:pPr>
            <w:r w:rsidRPr="00FC18A7">
              <w:rPr>
                <w:rFonts w:asciiTheme="minorBidi" w:hAnsiTheme="minorBidi"/>
                <w:sz w:val="24"/>
                <w:szCs w:val="24"/>
              </w:rPr>
              <w:t>Okulda Hedef 2024 LGS panosunun güncellenmesi</w:t>
            </w:r>
          </w:p>
        </w:tc>
      </w:tr>
      <w:tr w:rsidR="00BD570F" w:rsidRPr="00A14811" w:rsidTr="00FE37D4">
        <w:trPr>
          <w:trHeight w:val="706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C6D9F1" w:themeFill="text2" w:themeFillTint="33"/>
            <w:vAlign w:val="center"/>
          </w:tcPr>
          <w:p w:rsidR="00BD570F" w:rsidRDefault="00642C65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126" w:type="pct"/>
            <w:shd w:val="clear" w:color="auto" w:fill="C6D9F1" w:themeFill="text2" w:themeFillTint="33"/>
            <w:vAlign w:val="center"/>
          </w:tcPr>
          <w:p w:rsidR="00BD570F" w:rsidRDefault="00FC18A7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Hedef 2024</w:t>
            </w:r>
            <w:r w:rsidR="00BD570F">
              <w:rPr>
                <w:rFonts w:asciiTheme="minorBidi" w:hAnsiTheme="minorBidi"/>
                <w:sz w:val="24"/>
                <w:szCs w:val="24"/>
              </w:rPr>
              <w:t xml:space="preserve"> KTS Aylık Rapor Girişinin Proje koordinatörü tarafından yapılması.</w:t>
            </w:r>
          </w:p>
        </w:tc>
      </w:tr>
      <w:tr w:rsidR="00BD570F" w:rsidRPr="00A14811" w:rsidTr="00FE37D4">
        <w:trPr>
          <w:trHeight w:val="848"/>
        </w:trPr>
        <w:tc>
          <w:tcPr>
            <w:tcW w:w="459" w:type="pct"/>
            <w:vMerge w:val="restart"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MAYIS</w:t>
            </w:r>
          </w:p>
        </w:tc>
        <w:tc>
          <w:tcPr>
            <w:tcW w:w="415" w:type="pct"/>
            <w:shd w:val="clear" w:color="auto" w:fill="FDE9D9" w:themeFill="accent6" w:themeFillTint="33"/>
            <w:vAlign w:val="center"/>
          </w:tcPr>
          <w:p w:rsidR="00BD570F" w:rsidRPr="00E44D67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E44D67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26" w:type="pct"/>
            <w:shd w:val="clear" w:color="auto" w:fill="FDE9D9" w:themeFill="accent6" w:themeFillTint="33"/>
            <w:vAlign w:val="center"/>
          </w:tcPr>
          <w:p w:rsidR="00BD570F" w:rsidRPr="007145F1" w:rsidRDefault="00BD570F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6A31C4">
              <w:rPr>
                <w:rFonts w:asciiTheme="minorBidi" w:hAnsiTheme="minorBidi"/>
                <w:sz w:val="24"/>
                <w:szCs w:val="24"/>
              </w:rPr>
              <w:t>LGS’de</w:t>
            </w:r>
            <w:proofErr w:type="spellEnd"/>
            <w:r w:rsidRPr="006A31C4">
              <w:rPr>
                <w:rFonts w:asciiTheme="minorBidi" w:hAnsiTheme="minorBidi"/>
                <w:sz w:val="24"/>
                <w:szCs w:val="24"/>
              </w:rPr>
              <w:t xml:space="preserve"> yer alan her dersten kavram </w:t>
            </w:r>
            <w:proofErr w:type="gramStart"/>
            <w:r w:rsidRPr="006A31C4">
              <w:rPr>
                <w:rFonts w:asciiTheme="minorBidi" w:hAnsiTheme="minorBidi"/>
                <w:sz w:val="24"/>
                <w:szCs w:val="24"/>
              </w:rPr>
              <w:t>bazlı</w:t>
            </w:r>
            <w:proofErr w:type="gramEnd"/>
            <w:r w:rsidRPr="006A31C4">
              <w:rPr>
                <w:rFonts w:asciiTheme="minorBidi" w:hAnsiTheme="minorBidi"/>
                <w:sz w:val="24"/>
                <w:szCs w:val="24"/>
              </w:rPr>
              <w:t xml:space="preserve"> daha önceki yıllarda çıkmış sorulardan oluşan kitapçığın hazırlanması ve öğrencilere dağıtılması.</w:t>
            </w:r>
          </w:p>
        </w:tc>
      </w:tr>
      <w:tr w:rsidR="00BD570F" w:rsidRPr="00A14811" w:rsidTr="00FE37D4">
        <w:trPr>
          <w:trHeight w:val="832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DE9D9" w:themeFill="accent6" w:themeFillTint="33"/>
            <w:vAlign w:val="center"/>
          </w:tcPr>
          <w:p w:rsidR="00BD570F" w:rsidRPr="00E44D67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E44D67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26" w:type="pct"/>
            <w:shd w:val="clear" w:color="auto" w:fill="FDE9D9" w:themeFill="accent6" w:themeFillTint="33"/>
            <w:vAlign w:val="center"/>
          </w:tcPr>
          <w:p w:rsidR="00BD570F" w:rsidRDefault="00BD570F" w:rsidP="00BD570F">
            <w:pPr>
              <w:numPr>
                <w:ilvl w:val="0"/>
                <w:numId w:val="16"/>
              </w:num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A31C4">
              <w:rPr>
                <w:rFonts w:asciiTheme="minorBidi" w:hAnsiTheme="minorBidi"/>
                <w:sz w:val="24"/>
                <w:szCs w:val="24"/>
              </w:rPr>
              <w:t>Okullardaki rehberlik servislerinin sınav kaygısını azaltmaya yönelik öğrencilere seminerler düzenlemesi.</w:t>
            </w:r>
          </w:p>
          <w:p w:rsidR="00BD570F" w:rsidRPr="007145F1" w:rsidRDefault="00BD570F" w:rsidP="00BD570F">
            <w:pPr>
              <w:numPr>
                <w:ilvl w:val="0"/>
                <w:numId w:val="16"/>
              </w:num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A31C4">
              <w:rPr>
                <w:rFonts w:asciiTheme="minorBidi" w:hAnsiTheme="minorBidi"/>
                <w:sz w:val="24"/>
                <w:szCs w:val="24"/>
              </w:rPr>
              <w:t>Mesleki rehberlik kapsamında, kariyer buluşmaları, Mesleğimde 1 Gün programlarının gerçekleştirilmesi.</w:t>
            </w:r>
          </w:p>
        </w:tc>
      </w:tr>
      <w:tr w:rsidR="00BD570F" w:rsidRPr="00A14811" w:rsidTr="00FE37D4">
        <w:trPr>
          <w:trHeight w:val="843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DE9D9" w:themeFill="accent6" w:themeFillTint="33"/>
            <w:vAlign w:val="center"/>
          </w:tcPr>
          <w:p w:rsidR="00BD570F" w:rsidRPr="00E44D67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26" w:type="pct"/>
            <w:shd w:val="clear" w:color="auto" w:fill="FDE9D9" w:themeFill="accent6" w:themeFillTint="33"/>
            <w:vAlign w:val="center"/>
          </w:tcPr>
          <w:p w:rsidR="00BD570F" w:rsidRPr="007145F1" w:rsidRDefault="00BD570F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A31C4">
              <w:rPr>
                <w:rFonts w:asciiTheme="minorBidi" w:hAnsiTheme="minorBidi"/>
                <w:sz w:val="24"/>
                <w:szCs w:val="24"/>
              </w:rPr>
              <w:t xml:space="preserve">İmam Hatip Liselerinin sunduğu </w:t>
            </w:r>
            <w:proofErr w:type="gramStart"/>
            <w:r w:rsidRPr="006A31C4">
              <w:rPr>
                <w:rFonts w:asciiTheme="minorBidi" w:hAnsiTheme="minorBidi"/>
                <w:sz w:val="24"/>
                <w:szCs w:val="24"/>
              </w:rPr>
              <w:t>imkanları</w:t>
            </w:r>
            <w:proofErr w:type="gramEnd"/>
            <w:r w:rsidRPr="006A31C4">
              <w:rPr>
                <w:rFonts w:asciiTheme="minorBidi" w:hAnsiTheme="minorBidi"/>
                <w:sz w:val="24"/>
                <w:szCs w:val="24"/>
              </w:rPr>
              <w:t>, mezunlarının başarılarını içeren bilgilendirici afiş ve tanıtım çalışmalarının yapılması.</w:t>
            </w:r>
          </w:p>
        </w:tc>
      </w:tr>
      <w:tr w:rsidR="00BD570F" w:rsidRPr="00A14811" w:rsidTr="00FE37D4">
        <w:trPr>
          <w:trHeight w:val="700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DE9D9" w:themeFill="accent6" w:themeFillTint="33"/>
            <w:vAlign w:val="center"/>
          </w:tcPr>
          <w:p w:rsidR="00BD570F" w:rsidRPr="00E44D67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26" w:type="pct"/>
            <w:shd w:val="clear" w:color="auto" w:fill="FDE9D9" w:themeFill="accent6" w:themeFillTint="33"/>
            <w:vAlign w:val="center"/>
          </w:tcPr>
          <w:p w:rsidR="00BD570F" w:rsidRPr="007145F1" w:rsidRDefault="00BD570F" w:rsidP="005F443E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A31C4">
              <w:rPr>
                <w:rFonts w:asciiTheme="minorBidi" w:hAnsiTheme="minorBidi"/>
                <w:sz w:val="24"/>
                <w:szCs w:val="24"/>
              </w:rPr>
              <w:t xml:space="preserve">Öğrencilerin en çok zorlandıkları kavram ve konularla ilgili destekleyici çalışmaların </w:t>
            </w:r>
            <w:r w:rsidR="005F443E">
              <w:rPr>
                <w:rFonts w:asciiTheme="minorBidi" w:hAnsiTheme="minorBidi"/>
                <w:sz w:val="24"/>
                <w:szCs w:val="24"/>
              </w:rPr>
              <w:t>yapılması</w:t>
            </w:r>
          </w:p>
        </w:tc>
      </w:tr>
      <w:tr w:rsidR="00BD570F" w:rsidRPr="00A14811" w:rsidTr="00FE37D4">
        <w:trPr>
          <w:trHeight w:val="979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DE9D9" w:themeFill="accent6" w:themeFillTint="33"/>
            <w:vAlign w:val="center"/>
          </w:tcPr>
          <w:p w:rsidR="00BD570F" w:rsidRPr="00E44D67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26" w:type="pct"/>
            <w:shd w:val="clear" w:color="auto" w:fill="FDE9D9" w:themeFill="accent6" w:themeFillTint="33"/>
            <w:vAlign w:val="center"/>
          </w:tcPr>
          <w:p w:rsidR="00BD570F" w:rsidRPr="007145F1" w:rsidRDefault="00642C65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42C65">
              <w:rPr>
                <w:rFonts w:asciiTheme="minorBidi" w:hAnsiTheme="minorBidi"/>
                <w:sz w:val="24"/>
                <w:szCs w:val="24"/>
              </w:rPr>
              <w:t>Aylık performans değerlendirme sınav takviminin oluşturulması. Performans Değerlendirme Sınavının uygulanması ve sınav sonuçlarının DÖGM Bilgi Sistemi Hedef LGS alanında bulunan deneme sınavları bölümüne eklenmesi.</w:t>
            </w:r>
          </w:p>
        </w:tc>
      </w:tr>
      <w:tr w:rsidR="00BD570F" w:rsidRPr="00A14811" w:rsidTr="00FE37D4">
        <w:trPr>
          <w:trHeight w:val="620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DE9D9" w:themeFill="accent6" w:themeFillTint="33"/>
            <w:vAlign w:val="center"/>
          </w:tcPr>
          <w:p w:rsidR="00BD570F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126" w:type="pct"/>
            <w:shd w:val="clear" w:color="auto" w:fill="FDE9D9" w:themeFill="accent6" w:themeFillTint="33"/>
            <w:vAlign w:val="center"/>
          </w:tcPr>
          <w:p w:rsidR="00BD570F" w:rsidRDefault="00642C65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Hedef 2024</w:t>
            </w:r>
            <w:r w:rsidR="00BD570F">
              <w:rPr>
                <w:rFonts w:asciiTheme="minorBidi" w:hAnsiTheme="minorBidi"/>
                <w:sz w:val="24"/>
                <w:szCs w:val="24"/>
              </w:rPr>
              <w:t xml:space="preserve"> KTS Aylık Rapor Girişinin Proje koordinatörü tarafından yapılması.</w:t>
            </w:r>
          </w:p>
        </w:tc>
      </w:tr>
      <w:tr w:rsidR="00BD570F" w:rsidRPr="00A14811" w:rsidTr="00FE37D4">
        <w:trPr>
          <w:trHeight w:val="635"/>
        </w:trPr>
        <w:tc>
          <w:tcPr>
            <w:tcW w:w="459" w:type="pct"/>
            <w:vMerge w:val="restart"/>
            <w:vAlign w:val="center"/>
          </w:tcPr>
          <w:p w:rsidR="00BD570F" w:rsidRPr="00874B7D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HAZİRAN</w:t>
            </w:r>
          </w:p>
        </w:tc>
        <w:tc>
          <w:tcPr>
            <w:tcW w:w="415" w:type="pct"/>
            <w:shd w:val="clear" w:color="auto" w:fill="DAEEF3" w:themeFill="accent5" w:themeFillTint="33"/>
          </w:tcPr>
          <w:p w:rsidR="00BD570F" w:rsidRPr="007145F1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BD570F" w:rsidRPr="007145F1" w:rsidRDefault="00BD570F" w:rsidP="00BD570F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145F1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26" w:type="pct"/>
            <w:shd w:val="clear" w:color="auto" w:fill="DAEEF3" w:themeFill="accent5" w:themeFillTint="33"/>
          </w:tcPr>
          <w:p w:rsidR="00BD570F" w:rsidRPr="00007EC4" w:rsidRDefault="00BD570F" w:rsidP="00BD570F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D622A6">
              <w:rPr>
                <w:rFonts w:asciiTheme="minorBidi" w:hAnsiTheme="minorBidi"/>
                <w:sz w:val="24"/>
                <w:szCs w:val="24"/>
              </w:rPr>
              <w:t>Sınava kadar olan sürede sosyal medya hesaplarından sınav esnasında yapılması ve yapılmaması gereken hususlara dikkat çekici videoların yayınlanması.</w:t>
            </w:r>
            <w:proofErr w:type="gramEnd"/>
          </w:p>
        </w:tc>
      </w:tr>
      <w:tr w:rsidR="00BD570F" w:rsidRPr="00A14811" w:rsidTr="00FE37D4"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AEEF3" w:themeFill="accent5" w:themeFillTint="33"/>
          </w:tcPr>
          <w:p w:rsidR="00BD570F" w:rsidRPr="007145F1" w:rsidRDefault="00BD570F" w:rsidP="00BD570F">
            <w:pPr>
              <w:spacing w:before="240"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145F1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26" w:type="pct"/>
            <w:shd w:val="clear" w:color="auto" w:fill="DAEEF3" w:themeFill="accent5" w:themeFillTint="33"/>
          </w:tcPr>
          <w:p w:rsidR="00BD570F" w:rsidRDefault="00BD570F" w:rsidP="00BD570F">
            <w:pPr>
              <w:spacing w:before="240" w:line="276" w:lineRule="auto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6A31C4">
              <w:rPr>
                <w:rFonts w:asciiTheme="minorBidi" w:hAnsiTheme="minorBidi"/>
                <w:sz w:val="24"/>
                <w:szCs w:val="24"/>
              </w:rPr>
              <w:t>Mesleki rehberlik kapsamında, tercih danışmanlığı faaliyetlerinin gerçekleştirilmesi.</w:t>
            </w:r>
            <w:proofErr w:type="gramEnd"/>
          </w:p>
        </w:tc>
      </w:tr>
      <w:tr w:rsidR="00BD570F" w:rsidRPr="00A14811" w:rsidTr="00FE37D4"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AEEF3" w:themeFill="accent5" w:themeFillTint="33"/>
          </w:tcPr>
          <w:p w:rsidR="00BD570F" w:rsidRPr="007145F1" w:rsidRDefault="00BD570F" w:rsidP="00BD570F">
            <w:pPr>
              <w:spacing w:before="240"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145F1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26" w:type="pct"/>
            <w:shd w:val="clear" w:color="auto" w:fill="DAEEF3" w:themeFill="accent5" w:themeFillTint="33"/>
          </w:tcPr>
          <w:p w:rsidR="00BD570F" w:rsidRDefault="005F443E" w:rsidP="00BD570F">
            <w:pPr>
              <w:spacing w:before="240"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Sınav sonrası, LGS 2024</w:t>
            </w:r>
            <w:r w:rsidR="00BD570F" w:rsidRPr="006A31C4">
              <w:rPr>
                <w:rFonts w:asciiTheme="minorBidi" w:hAnsiTheme="minorBidi"/>
                <w:sz w:val="24"/>
                <w:szCs w:val="24"/>
              </w:rPr>
              <w:t xml:space="preserve"> sorularının çözüm videolarının ve sınav analizinin sosyal medya kanalları ile öğrencilerle paylaşılması.</w:t>
            </w:r>
          </w:p>
        </w:tc>
      </w:tr>
      <w:tr w:rsidR="00BD570F" w:rsidRPr="00A14811" w:rsidTr="00FE37D4">
        <w:trPr>
          <w:trHeight w:val="434"/>
        </w:trPr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AEEF3" w:themeFill="accent5" w:themeFillTint="33"/>
          </w:tcPr>
          <w:p w:rsidR="00BD570F" w:rsidRPr="007145F1" w:rsidRDefault="00BD570F" w:rsidP="00BD570F">
            <w:pPr>
              <w:spacing w:before="240"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145F1"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26" w:type="pct"/>
            <w:shd w:val="clear" w:color="auto" w:fill="DAEEF3" w:themeFill="accent5" w:themeFillTint="33"/>
          </w:tcPr>
          <w:p w:rsidR="00BD570F" w:rsidRDefault="00BD570F" w:rsidP="00BD570F">
            <w:pPr>
              <w:spacing w:before="240"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A31C4">
              <w:rPr>
                <w:rFonts w:asciiTheme="minorBidi" w:hAnsiTheme="minorBidi"/>
                <w:sz w:val="24"/>
                <w:szCs w:val="24"/>
              </w:rPr>
              <w:t>6. ve 7. Sınıf öğrencilerine yönelik yaz aylarında kamp yönergesinde öngörülen uygulamaların hayata geçirilmesi</w:t>
            </w:r>
          </w:p>
        </w:tc>
      </w:tr>
      <w:tr w:rsidR="00BD570F" w:rsidRPr="00A14811" w:rsidTr="00FE37D4"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AEEF3" w:themeFill="accent5" w:themeFillTint="33"/>
          </w:tcPr>
          <w:p w:rsidR="00BD570F" w:rsidRPr="007145F1" w:rsidRDefault="00BD570F" w:rsidP="00BD570F">
            <w:pPr>
              <w:spacing w:before="240"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145F1"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26" w:type="pct"/>
            <w:shd w:val="clear" w:color="auto" w:fill="DAEEF3" w:themeFill="accent5" w:themeFillTint="33"/>
          </w:tcPr>
          <w:p w:rsidR="00BD570F" w:rsidRDefault="00BD570F" w:rsidP="00BD570F">
            <w:pPr>
              <w:spacing w:before="240" w:line="276" w:lineRule="auto"/>
              <w:rPr>
                <w:rFonts w:asciiTheme="minorBidi" w:hAnsiTheme="minorBidi"/>
                <w:sz w:val="24"/>
                <w:szCs w:val="24"/>
              </w:rPr>
            </w:pPr>
            <w:r w:rsidRPr="006A31C4">
              <w:rPr>
                <w:rFonts w:asciiTheme="minorBidi" w:hAnsiTheme="minorBidi"/>
                <w:sz w:val="24"/>
                <w:szCs w:val="24"/>
              </w:rPr>
              <w:t xml:space="preserve">Yıl boyunca yapılan çalışmaların ve elde edilen sonuçların </w:t>
            </w:r>
            <w:proofErr w:type="spellStart"/>
            <w:r w:rsidRPr="006A31C4">
              <w:rPr>
                <w:rFonts w:asciiTheme="minorBidi" w:hAnsiTheme="minorBidi"/>
                <w:sz w:val="24"/>
                <w:szCs w:val="24"/>
              </w:rPr>
              <w:t>raporlaştırılması</w:t>
            </w:r>
            <w:proofErr w:type="spellEnd"/>
            <w:r w:rsidRPr="006A31C4">
              <w:rPr>
                <w:rFonts w:asciiTheme="minorBidi" w:hAnsiTheme="minorBidi"/>
                <w:sz w:val="24"/>
                <w:szCs w:val="24"/>
              </w:rPr>
              <w:t xml:space="preserve">. </w:t>
            </w:r>
          </w:p>
        </w:tc>
      </w:tr>
      <w:tr w:rsidR="00BD570F" w:rsidRPr="00A14811" w:rsidTr="00FE37D4">
        <w:tc>
          <w:tcPr>
            <w:tcW w:w="459" w:type="pct"/>
            <w:vMerge/>
            <w:vAlign w:val="center"/>
          </w:tcPr>
          <w:p w:rsidR="00BD570F" w:rsidRPr="00874B7D" w:rsidRDefault="00BD570F" w:rsidP="00BD570F">
            <w:pPr>
              <w:spacing w:before="240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AEEF3" w:themeFill="accent5" w:themeFillTint="33"/>
          </w:tcPr>
          <w:p w:rsidR="00BD570F" w:rsidRPr="007145F1" w:rsidRDefault="00BD570F" w:rsidP="00BD570F">
            <w:pPr>
              <w:spacing w:before="240"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145F1"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126" w:type="pct"/>
            <w:shd w:val="clear" w:color="auto" w:fill="DAEEF3" w:themeFill="accent5" w:themeFillTint="33"/>
            <w:vAlign w:val="center"/>
          </w:tcPr>
          <w:p w:rsidR="00BD570F" w:rsidRDefault="005F443E" w:rsidP="00BD570F">
            <w:pPr>
              <w:spacing w:before="240"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Hedef 2024</w:t>
            </w:r>
            <w:r w:rsidR="00BD570F">
              <w:rPr>
                <w:rFonts w:asciiTheme="minorBidi" w:hAnsiTheme="minorBidi"/>
                <w:sz w:val="24"/>
                <w:szCs w:val="24"/>
              </w:rPr>
              <w:t xml:space="preserve"> KTS Aylık Rapor Girişinin Proje koordinatörü tarafından yapılması.</w:t>
            </w:r>
          </w:p>
        </w:tc>
      </w:tr>
    </w:tbl>
    <w:p w:rsidR="00211601" w:rsidRDefault="00211601" w:rsidP="00F83285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211601" w:rsidRDefault="000D7060" w:rsidP="00F83285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</w:t>
      </w:r>
      <w:r w:rsidR="00B16659">
        <w:rPr>
          <w:rFonts w:asciiTheme="minorBidi" w:hAnsiTheme="minorBidi"/>
          <w:sz w:val="24"/>
          <w:szCs w:val="24"/>
        </w:rPr>
        <w:t>Ö</w:t>
      </w:r>
      <w:r w:rsidR="00211601">
        <w:rPr>
          <w:rFonts w:asciiTheme="minorBidi" w:hAnsiTheme="minorBidi"/>
          <w:sz w:val="24"/>
          <w:szCs w:val="24"/>
        </w:rPr>
        <w:t xml:space="preserve">MER FARUK KARAİSMAİLOĞLU                    </w:t>
      </w:r>
      <w:r>
        <w:rPr>
          <w:rFonts w:asciiTheme="minorBidi" w:hAnsiTheme="minorBidi"/>
          <w:sz w:val="24"/>
          <w:szCs w:val="24"/>
        </w:rPr>
        <w:t xml:space="preserve">         </w:t>
      </w:r>
      <w:r w:rsidR="00211601">
        <w:rPr>
          <w:rFonts w:asciiTheme="minorBidi" w:hAnsiTheme="minorBidi"/>
          <w:sz w:val="24"/>
          <w:szCs w:val="24"/>
        </w:rPr>
        <w:t xml:space="preserve">     BEYZA ARSLANOĞLU</w:t>
      </w:r>
      <w:r>
        <w:rPr>
          <w:rFonts w:asciiTheme="minorBidi" w:hAnsiTheme="minorBidi"/>
          <w:sz w:val="24"/>
          <w:szCs w:val="24"/>
        </w:rPr>
        <w:t xml:space="preserve">                                          </w:t>
      </w:r>
      <w:r w:rsidR="00A32E24">
        <w:rPr>
          <w:rFonts w:asciiTheme="minorBidi" w:hAnsiTheme="minorBidi"/>
          <w:sz w:val="24"/>
          <w:szCs w:val="24"/>
        </w:rPr>
        <w:t xml:space="preserve">  </w:t>
      </w:r>
      <w:r>
        <w:rPr>
          <w:rFonts w:asciiTheme="minorBidi" w:hAnsiTheme="minorBidi"/>
          <w:sz w:val="24"/>
          <w:szCs w:val="24"/>
        </w:rPr>
        <w:t xml:space="preserve">   EMİNE ÖZTÜRK</w:t>
      </w:r>
    </w:p>
    <w:p w:rsidR="00211601" w:rsidRDefault="000D7060" w:rsidP="00F83285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Okul Müdür Yardımcısı                                                     Proje Koordinatörü                                           </w:t>
      </w:r>
      <w:r w:rsidR="00A32E24">
        <w:rPr>
          <w:rFonts w:asciiTheme="minorBidi" w:hAnsiTheme="minorBidi"/>
          <w:sz w:val="24"/>
          <w:szCs w:val="24"/>
        </w:rPr>
        <w:t xml:space="preserve">    </w:t>
      </w:r>
      <w:r>
        <w:rPr>
          <w:rFonts w:asciiTheme="minorBidi" w:hAnsiTheme="minorBidi"/>
          <w:sz w:val="24"/>
          <w:szCs w:val="24"/>
        </w:rPr>
        <w:t xml:space="preserve">     Komisyon Üyesi</w:t>
      </w:r>
    </w:p>
    <w:p w:rsidR="000D7060" w:rsidRDefault="000D7060" w:rsidP="00F83285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0D7060" w:rsidRDefault="000D7060" w:rsidP="00F83285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</w:t>
      </w:r>
      <w:r w:rsidR="00A32E24">
        <w:rPr>
          <w:rFonts w:asciiTheme="minorBidi" w:hAnsiTheme="minorBidi"/>
          <w:sz w:val="24"/>
          <w:szCs w:val="24"/>
        </w:rPr>
        <w:t xml:space="preserve">  </w:t>
      </w:r>
      <w:r>
        <w:rPr>
          <w:rFonts w:asciiTheme="minorBidi" w:hAnsiTheme="minorBidi"/>
          <w:sz w:val="24"/>
          <w:szCs w:val="24"/>
        </w:rPr>
        <w:t xml:space="preserve">HURİ BARAL                                                         </w:t>
      </w:r>
      <w:r w:rsidR="00A32E24">
        <w:rPr>
          <w:rFonts w:asciiTheme="minorBidi" w:hAnsiTheme="minorBidi"/>
          <w:sz w:val="24"/>
          <w:szCs w:val="24"/>
        </w:rPr>
        <w:t xml:space="preserve">     </w:t>
      </w:r>
      <w:r>
        <w:rPr>
          <w:rFonts w:asciiTheme="minorBidi" w:hAnsiTheme="minorBidi"/>
          <w:sz w:val="24"/>
          <w:szCs w:val="24"/>
        </w:rPr>
        <w:t xml:space="preserve">    FERHAT ALTUNDAĞ                                   </w:t>
      </w:r>
      <w:r w:rsidR="00A32E24">
        <w:rPr>
          <w:rFonts w:asciiTheme="minorBidi" w:hAnsiTheme="minorBidi"/>
          <w:sz w:val="24"/>
          <w:szCs w:val="24"/>
        </w:rPr>
        <w:t xml:space="preserve">  </w:t>
      </w:r>
      <w:r>
        <w:rPr>
          <w:rFonts w:asciiTheme="minorBidi" w:hAnsiTheme="minorBidi"/>
          <w:sz w:val="24"/>
          <w:szCs w:val="24"/>
        </w:rPr>
        <w:t xml:space="preserve">        </w:t>
      </w:r>
      <w:r w:rsidR="00A32E2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</w:t>
      </w:r>
      <w:r w:rsidR="00A32E24">
        <w:rPr>
          <w:rFonts w:asciiTheme="minorBidi" w:hAnsiTheme="minorBidi"/>
          <w:sz w:val="24"/>
          <w:szCs w:val="24"/>
        </w:rPr>
        <w:t xml:space="preserve">     </w:t>
      </w:r>
      <w:r>
        <w:rPr>
          <w:rFonts w:asciiTheme="minorBidi" w:hAnsiTheme="minorBidi"/>
          <w:sz w:val="24"/>
          <w:szCs w:val="24"/>
        </w:rPr>
        <w:t>GÜLSÜM ÇELİK</w:t>
      </w:r>
    </w:p>
    <w:p w:rsidR="000D7060" w:rsidRDefault="000D7060" w:rsidP="00F83285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Komisyon Üyesi                                                               </w:t>
      </w:r>
      <w:r w:rsidR="00A32E24">
        <w:rPr>
          <w:rFonts w:asciiTheme="minorBidi" w:hAnsiTheme="minorBidi"/>
          <w:sz w:val="24"/>
          <w:szCs w:val="24"/>
        </w:rPr>
        <w:t xml:space="preserve">   </w:t>
      </w:r>
      <w:r>
        <w:rPr>
          <w:rFonts w:asciiTheme="minorBidi" w:hAnsiTheme="minorBidi"/>
          <w:sz w:val="24"/>
          <w:szCs w:val="24"/>
        </w:rPr>
        <w:t xml:space="preserve">   </w:t>
      </w:r>
      <w:r w:rsidRPr="000D7060">
        <w:rPr>
          <w:rFonts w:asciiTheme="minorBidi" w:hAnsiTheme="minorBidi"/>
          <w:sz w:val="24"/>
          <w:szCs w:val="24"/>
        </w:rPr>
        <w:t>Komisyon Üyesi</w:t>
      </w:r>
      <w:r>
        <w:rPr>
          <w:rFonts w:asciiTheme="minorBidi" w:hAnsiTheme="minorBidi"/>
          <w:sz w:val="24"/>
          <w:szCs w:val="24"/>
        </w:rPr>
        <w:t xml:space="preserve">                                                        </w:t>
      </w:r>
      <w:r w:rsidR="00A32E24">
        <w:rPr>
          <w:rFonts w:asciiTheme="minorBidi" w:hAnsiTheme="minorBidi"/>
          <w:sz w:val="24"/>
          <w:szCs w:val="24"/>
        </w:rPr>
        <w:t xml:space="preserve"> </w:t>
      </w:r>
      <w:r w:rsidRPr="000D7060">
        <w:rPr>
          <w:rFonts w:asciiTheme="minorBidi" w:hAnsiTheme="minorBidi"/>
          <w:sz w:val="24"/>
          <w:szCs w:val="24"/>
        </w:rPr>
        <w:t>Komisyon Üyesi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0D7060" w:rsidRDefault="000D7060" w:rsidP="00F83285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0D7060" w:rsidRDefault="000D7060" w:rsidP="00F83285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EBRU DOĞAN                                                        </w:t>
      </w:r>
      <w:r w:rsidR="00A32E24">
        <w:rPr>
          <w:rFonts w:asciiTheme="minorBidi" w:hAnsiTheme="minorBidi"/>
          <w:sz w:val="24"/>
          <w:szCs w:val="24"/>
        </w:rPr>
        <w:t xml:space="preserve">     </w:t>
      </w:r>
      <w:r>
        <w:rPr>
          <w:rFonts w:asciiTheme="minorBidi" w:hAnsiTheme="minorBidi"/>
          <w:sz w:val="24"/>
          <w:szCs w:val="24"/>
        </w:rPr>
        <w:t xml:space="preserve">   DERYA BÖLÜKBAŞI                                              </w:t>
      </w:r>
      <w:r w:rsidR="00A32E24">
        <w:rPr>
          <w:rFonts w:asciiTheme="minorBidi" w:hAnsiTheme="minorBidi"/>
          <w:sz w:val="24"/>
          <w:szCs w:val="24"/>
        </w:rPr>
        <w:t xml:space="preserve">    </w:t>
      </w:r>
      <w:r>
        <w:rPr>
          <w:rFonts w:asciiTheme="minorBidi" w:hAnsiTheme="minorBidi"/>
          <w:sz w:val="24"/>
          <w:szCs w:val="24"/>
        </w:rPr>
        <w:t xml:space="preserve"> İBRAHİM ÇALIŞKAN</w:t>
      </w:r>
      <w:bookmarkStart w:id="0" w:name="_GoBack"/>
      <w:bookmarkEnd w:id="0"/>
    </w:p>
    <w:p w:rsidR="000D7060" w:rsidRPr="00A14811" w:rsidRDefault="000D7060" w:rsidP="00F83285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</w:t>
      </w:r>
      <w:r w:rsidRPr="000D7060">
        <w:rPr>
          <w:rFonts w:asciiTheme="minorBidi" w:hAnsiTheme="minorBidi"/>
          <w:sz w:val="24"/>
          <w:szCs w:val="24"/>
        </w:rPr>
        <w:t>Komisyon Üyesi</w:t>
      </w:r>
      <w:r>
        <w:rPr>
          <w:rFonts w:asciiTheme="minorBidi" w:hAnsiTheme="minorBidi"/>
          <w:sz w:val="24"/>
          <w:szCs w:val="24"/>
        </w:rPr>
        <w:t xml:space="preserve">                                                           </w:t>
      </w:r>
      <w:r w:rsidR="00A32E24">
        <w:rPr>
          <w:rFonts w:asciiTheme="minorBidi" w:hAnsiTheme="minorBidi"/>
          <w:sz w:val="24"/>
          <w:szCs w:val="24"/>
        </w:rPr>
        <w:t xml:space="preserve">     </w:t>
      </w:r>
      <w:r>
        <w:rPr>
          <w:rFonts w:asciiTheme="minorBidi" w:hAnsiTheme="minorBidi"/>
          <w:sz w:val="24"/>
          <w:szCs w:val="24"/>
        </w:rPr>
        <w:t xml:space="preserve">  </w:t>
      </w:r>
      <w:r w:rsidR="00A32E2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 </w:t>
      </w:r>
      <w:r w:rsidRPr="000D7060">
        <w:rPr>
          <w:rFonts w:asciiTheme="minorBidi" w:hAnsiTheme="minorBidi"/>
          <w:sz w:val="24"/>
          <w:szCs w:val="24"/>
        </w:rPr>
        <w:t>Komisyon Üyesi</w:t>
      </w:r>
      <w:r>
        <w:rPr>
          <w:rFonts w:asciiTheme="minorBidi" w:hAnsiTheme="minorBidi"/>
          <w:sz w:val="24"/>
          <w:szCs w:val="24"/>
        </w:rPr>
        <w:t xml:space="preserve">                                                     </w:t>
      </w:r>
      <w:r w:rsidR="00A32E24">
        <w:rPr>
          <w:rFonts w:asciiTheme="minorBidi" w:hAnsiTheme="minorBidi"/>
          <w:sz w:val="24"/>
          <w:szCs w:val="24"/>
        </w:rPr>
        <w:t xml:space="preserve">     </w:t>
      </w:r>
      <w:r>
        <w:rPr>
          <w:rFonts w:asciiTheme="minorBidi" w:hAnsiTheme="minorBidi"/>
          <w:sz w:val="24"/>
          <w:szCs w:val="24"/>
        </w:rPr>
        <w:t>OKUL MÜDÜRÜ</w:t>
      </w:r>
    </w:p>
    <w:sectPr w:rsidR="000D7060" w:rsidRPr="00A14811" w:rsidSect="006E7531">
      <w:pgSz w:w="16838" w:h="11906" w:orient="landscape"/>
      <w:pgMar w:top="993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69" w:rsidRDefault="00945D69" w:rsidP="00314F4F">
      <w:pPr>
        <w:spacing w:after="0" w:line="240" w:lineRule="auto"/>
      </w:pPr>
      <w:r>
        <w:separator/>
      </w:r>
    </w:p>
  </w:endnote>
  <w:endnote w:type="continuationSeparator" w:id="0">
    <w:p w:rsidR="00945D69" w:rsidRDefault="00945D69" w:rsidP="0031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altName w:val="Times New Roman"/>
    <w:charset w:val="A2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69" w:rsidRDefault="00945D69" w:rsidP="00314F4F">
      <w:pPr>
        <w:spacing w:after="0" w:line="240" w:lineRule="auto"/>
      </w:pPr>
      <w:r>
        <w:separator/>
      </w:r>
    </w:p>
  </w:footnote>
  <w:footnote w:type="continuationSeparator" w:id="0">
    <w:p w:rsidR="00945D69" w:rsidRDefault="00945D69" w:rsidP="0031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A07"/>
    <w:multiLevelType w:val="hybridMultilevel"/>
    <w:tmpl w:val="38EE6D5C"/>
    <w:lvl w:ilvl="0" w:tplc="DE920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6A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2A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2D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29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DA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BC8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4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E6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B50D66"/>
    <w:multiLevelType w:val="hybridMultilevel"/>
    <w:tmpl w:val="6D1A028E"/>
    <w:lvl w:ilvl="0" w:tplc="8272B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EC2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6C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82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A0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6E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85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60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6C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E47A38"/>
    <w:multiLevelType w:val="hybridMultilevel"/>
    <w:tmpl w:val="0840DC44"/>
    <w:lvl w:ilvl="0" w:tplc="FB7C6F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C801E02"/>
    <w:multiLevelType w:val="hybridMultilevel"/>
    <w:tmpl w:val="B82C1FB8"/>
    <w:lvl w:ilvl="0" w:tplc="535AF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8D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2D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4F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4F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C3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65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CA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769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F84CC7"/>
    <w:multiLevelType w:val="hybridMultilevel"/>
    <w:tmpl w:val="620CF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94C6D"/>
    <w:multiLevelType w:val="hybridMultilevel"/>
    <w:tmpl w:val="5CF6BCF2"/>
    <w:lvl w:ilvl="0" w:tplc="39D03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C85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66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02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22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8F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541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A0C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0E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D44251"/>
    <w:multiLevelType w:val="hybridMultilevel"/>
    <w:tmpl w:val="E98C4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810F5"/>
    <w:multiLevelType w:val="hybridMultilevel"/>
    <w:tmpl w:val="885008DA"/>
    <w:lvl w:ilvl="0" w:tplc="09102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266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CB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CE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C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C7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C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C8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4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9A4E51"/>
    <w:multiLevelType w:val="hybridMultilevel"/>
    <w:tmpl w:val="88AA4C44"/>
    <w:lvl w:ilvl="0" w:tplc="2A568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6F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24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01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62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00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04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A3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005BAD"/>
    <w:multiLevelType w:val="hybridMultilevel"/>
    <w:tmpl w:val="6994EDCC"/>
    <w:lvl w:ilvl="0" w:tplc="431C1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03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42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2B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2C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AC6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23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49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CA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5153CE"/>
    <w:multiLevelType w:val="hybridMultilevel"/>
    <w:tmpl w:val="BEE87246"/>
    <w:lvl w:ilvl="0" w:tplc="766EB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A5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82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67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28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8C2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8C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4A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A9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25734BF"/>
    <w:multiLevelType w:val="hybridMultilevel"/>
    <w:tmpl w:val="A59A74D8"/>
    <w:lvl w:ilvl="0" w:tplc="03042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4B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C0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65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61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70F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62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F88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06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8B931F6"/>
    <w:multiLevelType w:val="hybridMultilevel"/>
    <w:tmpl w:val="D7DA8436"/>
    <w:lvl w:ilvl="0" w:tplc="76ECB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A2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CC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ECE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A4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2A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C8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8F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CB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8F64AEF"/>
    <w:multiLevelType w:val="hybridMultilevel"/>
    <w:tmpl w:val="D178788E"/>
    <w:lvl w:ilvl="0" w:tplc="50F42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A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87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23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88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26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6A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AA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83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2A36C7"/>
    <w:multiLevelType w:val="hybridMultilevel"/>
    <w:tmpl w:val="6BA6456A"/>
    <w:lvl w:ilvl="0" w:tplc="4F1EA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A2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A8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76C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02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8D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84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4A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2C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3AE12F2"/>
    <w:multiLevelType w:val="hybridMultilevel"/>
    <w:tmpl w:val="1A8A9C3A"/>
    <w:lvl w:ilvl="0" w:tplc="D7465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42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22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E22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EE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CE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6AD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0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3E5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6250C69"/>
    <w:multiLevelType w:val="hybridMultilevel"/>
    <w:tmpl w:val="89BEE6EA"/>
    <w:lvl w:ilvl="0" w:tplc="53D22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C8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2F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E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42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C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4B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CD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A4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9F67691"/>
    <w:multiLevelType w:val="hybridMultilevel"/>
    <w:tmpl w:val="B118779C"/>
    <w:lvl w:ilvl="0" w:tplc="36C23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CC2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45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0C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A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0F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8B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62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687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B436BBA"/>
    <w:multiLevelType w:val="hybridMultilevel"/>
    <w:tmpl w:val="2A927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47902"/>
    <w:multiLevelType w:val="hybridMultilevel"/>
    <w:tmpl w:val="F90AA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21E78"/>
    <w:multiLevelType w:val="hybridMultilevel"/>
    <w:tmpl w:val="18001F68"/>
    <w:lvl w:ilvl="0" w:tplc="348EA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6CE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EC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0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AE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47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625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E5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680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31F62D8"/>
    <w:multiLevelType w:val="hybridMultilevel"/>
    <w:tmpl w:val="89E0C7BE"/>
    <w:lvl w:ilvl="0" w:tplc="7D86F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EA6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29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0D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45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4E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C8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44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29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BBF5968"/>
    <w:multiLevelType w:val="hybridMultilevel"/>
    <w:tmpl w:val="54222C74"/>
    <w:lvl w:ilvl="0" w:tplc="BB08B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68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FC5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2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67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A9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8D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23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85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1DF42C8"/>
    <w:multiLevelType w:val="hybridMultilevel"/>
    <w:tmpl w:val="55681098"/>
    <w:lvl w:ilvl="0" w:tplc="F8021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20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EC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A46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66D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26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AD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83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03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C385331"/>
    <w:multiLevelType w:val="hybridMultilevel"/>
    <w:tmpl w:val="A32A21CE"/>
    <w:lvl w:ilvl="0" w:tplc="227A1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34F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87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CD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20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47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BE5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49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8A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F4B2667"/>
    <w:multiLevelType w:val="hybridMultilevel"/>
    <w:tmpl w:val="0A3285F4"/>
    <w:lvl w:ilvl="0" w:tplc="41720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EF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74C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E1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23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00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62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8D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0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4"/>
  </w:num>
  <w:num w:numId="5">
    <w:abstractNumId w:val="18"/>
  </w:num>
  <w:num w:numId="6">
    <w:abstractNumId w:val="13"/>
  </w:num>
  <w:num w:numId="7">
    <w:abstractNumId w:val="11"/>
  </w:num>
  <w:num w:numId="8">
    <w:abstractNumId w:val="7"/>
  </w:num>
  <w:num w:numId="9">
    <w:abstractNumId w:val="21"/>
  </w:num>
  <w:num w:numId="10">
    <w:abstractNumId w:val="14"/>
  </w:num>
  <w:num w:numId="11">
    <w:abstractNumId w:val="9"/>
  </w:num>
  <w:num w:numId="12">
    <w:abstractNumId w:val="17"/>
  </w:num>
  <w:num w:numId="13">
    <w:abstractNumId w:val="3"/>
  </w:num>
  <w:num w:numId="14">
    <w:abstractNumId w:val="8"/>
  </w:num>
  <w:num w:numId="15">
    <w:abstractNumId w:val="20"/>
  </w:num>
  <w:num w:numId="16">
    <w:abstractNumId w:val="15"/>
  </w:num>
  <w:num w:numId="17">
    <w:abstractNumId w:val="23"/>
  </w:num>
  <w:num w:numId="18">
    <w:abstractNumId w:val="24"/>
  </w:num>
  <w:num w:numId="19">
    <w:abstractNumId w:val="25"/>
  </w:num>
  <w:num w:numId="20">
    <w:abstractNumId w:val="12"/>
  </w:num>
  <w:num w:numId="21">
    <w:abstractNumId w:val="5"/>
  </w:num>
  <w:num w:numId="22">
    <w:abstractNumId w:val="10"/>
  </w:num>
  <w:num w:numId="23">
    <w:abstractNumId w:val="16"/>
  </w:num>
  <w:num w:numId="24">
    <w:abstractNumId w:val="1"/>
  </w:num>
  <w:num w:numId="25">
    <w:abstractNumId w:val="22"/>
  </w:num>
  <w:num w:numId="26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28"/>
    <w:rsid w:val="0000411C"/>
    <w:rsid w:val="00007EC4"/>
    <w:rsid w:val="000473F8"/>
    <w:rsid w:val="00053D87"/>
    <w:rsid w:val="000A77FB"/>
    <w:rsid w:val="000B2826"/>
    <w:rsid w:val="000D7060"/>
    <w:rsid w:val="000F4A2A"/>
    <w:rsid w:val="00141C8F"/>
    <w:rsid w:val="00151B24"/>
    <w:rsid w:val="00177639"/>
    <w:rsid w:val="00184D23"/>
    <w:rsid w:val="001B4958"/>
    <w:rsid w:val="001B7B81"/>
    <w:rsid w:val="001C01A8"/>
    <w:rsid w:val="001D4A8E"/>
    <w:rsid w:val="00211601"/>
    <w:rsid w:val="002141D0"/>
    <w:rsid w:val="0023036C"/>
    <w:rsid w:val="00230A68"/>
    <w:rsid w:val="00233BFD"/>
    <w:rsid w:val="00255429"/>
    <w:rsid w:val="00256934"/>
    <w:rsid w:val="00270D0A"/>
    <w:rsid w:val="00294EA7"/>
    <w:rsid w:val="002C1F11"/>
    <w:rsid w:val="002C52BB"/>
    <w:rsid w:val="00314F4F"/>
    <w:rsid w:val="003456E0"/>
    <w:rsid w:val="0034795E"/>
    <w:rsid w:val="00362A39"/>
    <w:rsid w:val="00365AAC"/>
    <w:rsid w:val="003731E5"/>
    <w:rsid w:val="003B211C"/>
    <w:rsid w:val="003E2643"/>
    <w:rsid w:val="00400190"/>
    <w:rsid w:val="00420481"/>
    <w:rsid w:val="004273FF"/>
    <w:rsid w:val="00427435"/>
    <w:rsid w:val="00452A89"/>
    <w:rsid w:val="0045416C"/>
    <w:rsid w:val="004850A8"/>
    <w:rsid w:val="0049049A"/>
    <w:rsid w:val="004A6AE2"/>
    <w:rsid w:val="004A757B"/>
    <w:rsid w:val="004C45C3"/>
    <w:rsid w:val="004D15AD"/>
    <w:rsid w:val="004D7BDC"/>
    <w:rsid w:val="0050264B"/>
    <w:rsid w:val="00506F0D"/>
    <w:rsid w:val="00511101"/>
    <w:rsid w:val="005348A0"/>
    <w:rsid w:val="005531BE"/>
    <w:rsid w:val="00564FA5"/>
    <w:rsid w:val="005669F7"/>
    <w:rsid w:val="005869E2"/>
    <w:rsid w:val="00592879"/>
    <w:rsid w:val="005A2943"/>
    <w:rsid w:val="005B20A2"/>
    <w:rsid w:val="005C1900"/>
    <w:rsid w:val="005D0358"/>
    <w:rsid w:val="005F443E"/>
    <w:rsid w:val="00602EF8"/>
    <w:rsid w:val="006054F8"/>
    <w:rsid w:val="006422B6"/>
    <w:rsid w:val="00642C65"/>
    <w:rsid w:val="00652101"/>
    <w:rsid w:val="00671F5E"/>
    <w:rsid w:val="006840E7"/>
    <w:rsid w:val="00685FE0"/>
    <w:rsid w:val="006A31C4"/>
    <w:rsid w:val="006E7531"/>
    <w:rsid w:val="00703E11"/>
    <w:rsid w:val="00706E97"/>
    <w:rsid w:val="00711ED1"/>
    <w:rsid w:val="007145F1"/>
    <w:rsid w:val="00717F17"/>
    <w:rsid w:val="00721A93"/>
    <w:rsid w:val="00731591"/>
    <w:rsid w:val="00743399"/>
    <w:rsid w:val="00753AD7"/>
    <w:rsid w:val="0078196E"/>
    <w:rsid w:val="007B276F"/>
    <w:rsid w:val="007E59C5"/>
    <w:rsid w:val="007F1452"/>
    <w:rsid w:val="007F73B6"/>
    <w:rsid w:val="00857086"/>
    <w:rsid w:val="00863BF9"/>
    <w:rsid w:val="00874B7D"/>
    <w:rsid w:val="008F0A69"/>
    <w:rsid w:val="008F203B"/>
    <w:rsid w:val="008F74E8"/>
    <w:rsid w:val="0093136F"/>
    <w:rsid w:val="00933EF2"/>
    <w:rsid w:val="00935E7F"/>
    <w:rsid w:val="00945D69"/>
    <w:rsid w:val="0094774A"/>
    <w:rsid w:val="009553F4"/>
    <w:rsid w:val="00962223"/>
    <w:rsid w:val="009D0C8F"/>
    <w:rsid w:val="009D1A21"/>
    <w:rsid w:val="009E5B30"/>
    <w:rsid w:val="009F3F28"/>
    <w:rsid w:val="00A11DEA"/>
    <w:rsid w:val="00A14811"/>
    <w:rsid w:val="00A30743"/>
    <w:rsid w:val="00A32E24"/>
    <w:rsid w:val="00A55DC2"/>
    <w:rsid w:val="00A62E93"/>
    <w:rsid w:val="00A801E8"/>
    <w:rsid w:val="00A905D1"/>
    <w:rsid w:val="00AB2B2D"/>
    <w:rsid w:val="00AB7D9B"/>
    <w:rsid w:val="00B16659"/>
    <w:rsid w:val="00B3401B"/>
    <w:rsid w:val="00B409A0"/>
    <w:rsid w:val="00B55469"/>
    <w:rsid w:val="00B5792B"/>
    <w:rsid w:val="00BB5562"/>
    <w:rsid w:val="00BD570F"/>
    <w:rsid w:val="00BE1726"/>
    <w:rsid w:val="00C40909"/>
    <w:rsid w:val="00C508FA"/>
    <w:rsid w:val="00C530D2"/>
    <w:rsid w:val="00C60402"/>
    <w:rsid w:val="00C6147B"/>
    <w:rsid w:val="00C86913"/>
    <w:rsid w:val="00C902F1"/>
    <w:rsid w:val="00C91B4B"/>
    <w:rsid w:val="00CA5F79"/>
    <w:rsid w:val="00D005AF"/>
    <w:rsid w:val="00D0220C"/>
    <w:rsid w:val="00D07666"/>
    <w:rsid w:val="00D23C32"/>
    <w:rsid w:val="00D52004"/>
    <w:rsid w:val="00D622A6"/>
    <w:rsid w:val="00D7205A"/>
    <w:rsid w:val="00D7273D"/>
    <w:rsid w:val="00D7334B"/>
    <w:rsid w:val="00DA431B"/>
    <w:rsid w:val="00E00F7D"/>
    <w:rsid w:val="00E115A7"/>
    <w:rsid w:val="00E13D8F"/>
    <w:rsid w:val="00E16B0A"/>
    <w:rsid w:val="00E31EB3"/>
    <w:rsid w:val="00E33341"/>
    <w:rsid w:val="00E44D67"/>
    <w:rsid w:val="00E84B42"/>
    <w:rsid w:val="00E92ECB"/>
    <w:rsid w:val="00EC183E"/>
    <w:rsid w:val="00ED518E"/>
    <w:rsid w:val="00EE7795"/>
    <w:rsid w:val="00F24246"/>
    <w:rsid w:val="00F71C82"/>
    <w:rsid w:val="00F754ED"/>
    <w:rsid w:val="00F83285"/>
    <w:rsid w:val="00F93292"/>
    <w:rsid w:val="00FA428C"/>
    <w:rsid w:val="00FC0F58"/>
    <w:rsid w:val="00FC18A7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m-E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3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43399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F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4F4F"/>
  </w:style>
  <w:style w:type="paragraph" w:styleId="Altbilgi">
    <w:name w:val="footer"/>
    <w:basedOn w:val="Normal"/>
    <w:link w:val="AltbilgiChar"/>
    <w:uiPriority w:val="99"/>
    <w:unhideWhenUsed/>
    <w:rsid w:val="0031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4F4F"/>
  </w:style>
  <w:style w:type="paragraph" w:customStyle="1" w:styleId="Default">
    <w:name w:val="Default"/>
    <w:rsid w:val="00642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3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43399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F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4F4F"/>
  </w:style>
  <w:style w:type="paragraph" w:styleId="Altbilgi">
    <w:name w:val="footer"/>
    <w:basedOn w:val="Normal"/>
    <w:link w:val="AltbilgiChar"/>
    <w:uiPriority w:val="99"/>
    <w:unhideWhenUsed/>
    <w:rsid w:val="0031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4F4F"/>
  </w:style>
  <w:style w:type="paragraph" w:customStyle="1" w:styleId="Default">
    <w:name w:val="Default"/>
    <w:rsid w:val="00642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4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50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9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5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6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6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7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0B14-9222-48EB-8B69-02872E9E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Live! 2010</dc:creator>
  <cp:lastModifiedBy>öğretmenler odası</cp:lastModifiedBy>
  <cp:revision>9</cp:revision>
  <dcterms:created xsi:type="dcterms:W3CDTF">2023-10-22T15:37:00Z</dcterms:created>
  <dcterms:modified xsi:type="dcterms:W3CDTF">2023-10-23T08:52:00Z</dcterms:modified>
</cp:coreProperties>
</file>